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50"/>
        <w:gridCol w:w="243"/>
      </w:tblGrid>
      <w:tr w:rsidR="008450C5" w14:paraId="6C13FD33" w14:textId="77777777" w:rsidTr="00282510">
        <w:tc>
          <w:tcPr>
            <w:tcW w:w="13750" w:type="dxa"/>
          </w:tcPr>
          <w:p w14:paraId="18A82422" w14:textId="6D6A861F" w:rsidR="00D01897" w:rsidRDefault="00D01897" w:rsidP="00D01897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Kvietimo dalyvauti rinkos konsultacijoje dėl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>eagent</w:t>
            </w:r>
            <w:r>
              <w:rPr>
                <w:rFonts w:ascii="Times New Roman" w:hAnsi="Times New Roman"/>
                <w:sz w:val="24"/>
                <w:szCs w:val="24"/>
              </w:rPr>
              <w:t>ų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 xml:space="preserve"> ir darbo priemon</w:t>
            </w:r>
            <w:r>
              <w:rPr>
                <w:rFonts w:ascii="Times New Roman" w:hAnsi="Times New Roman"/>
                <w:sz w:val="24"/>
                <w:szCs w:val="24"/>
              </w:rPr>
              <w:t>ių</w:t>
            </w:r>
            <w:r w:rsidRPr="00357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šlapimo, kraujo ph, kraujo dujų </w:t>
            </w:r>
            <w:r w:rsidR="00CE570C">
              <w:rPr>
                <w:rFonts w:ascii="Times New Roman" w:hAnsi="Times New Roman"/>
                <w:sz w:val="24"/>
                <w:szCs w:val="24"/>
              </w:rPr>
              <w:t>tyrimams</w:t>
            </w:r>
            <w:r w:rsidRPr="003572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pirkimo</w:t>
            </w:r>
          </w:p>
          <w:p w14:paraId="057EE29B" w14:textId="20866BD0" w:rsidR="00D01897" w:rsidRPr="003572E5" w:rsidRDefault="006F7AD2" w:rsidP="00D01897">
            <w:pPr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01897" w:rsidRPr="003572E5">
              <w:rPr>
                <w:rFonts w:ascii="Times New Roman" w:hAnsi="Times New Roman"/>
                <w:bCs/>
                <w:sz w:val="24"/>
                <w:szCs w:val="24"/>
              </w:rPr>
              <w:t xml:space="preserve"> priedas</w:t>
            </w:r>
          </w:p>
          <w:p w14:paraId="5FA76881" w14:textId="77777777" w:rsidR="008450C5" w:rsidRDefault="008450C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3" w:type="dxa"/>
          </w:tcPr>
          <w:p w14:paraId="0A4F01C0" w14:textId="77777777" w:rsidR="008450C5" w:rsidRPr="006111B0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DC9EAC2" w14:textId="04AF65B4" w:rsidR="008450C5" w:rsidRPr="006111B0" w:rsidRDefault="008450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63FE3D3" w14:textId="77777777" w:rsidR="008450C5" w:rsidRDefault="008450C5">
            <w:pPr>
              <w:spacing w:after="0" w:line="240" w:lineRule="auto"/>
              <w:rPr>
                <w:szCs w:val="24"/>
              </w:rPr>
            </w:pPr>
          </w:p>
        </w:tc>
      </w:tr>
    </w:tbl>
    <w:p w14:paraId="55E58EC7" w14:textId="1105778E" w:rsidR="008450C5" w:rsidRDefault="008450C5" w:rsidP="00845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1D9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Pr="00181D9B">
        <w:rPr>
          <w:rFonts w:ascii="Times New Roman" w:hAnsi="Times New Roman"/>
          <w:b/>
          <w:sz w:val="24"/>
          <w:szCs w:val="24"/>
        </w:rPr>
        <w:t xml:space="preserve">irkimo dalis. Reagentai ir darbo priemonės </w:t>
      </w:r>
      <w:r>
        <w:rPr>
          <w:rFonts w:ascii="Times New Roman" w:hAnsi="Times New Roman"/>
          <w:b/>
          <w:sz w:val="24"/>
          <w:szCs w:val="24"/>
        </w:rPr>
        <w:t>bendriems šlapimo tyrimams</w:t>
      </w:r>
      <w:r w:rsidRPr="00181D9B">
        <w:rPr>
          <w:rFonts w:ascii="Times New Roman" w:hAnsi="Times New Roman"/>
          <w:b/>
          <w:sz w:val="24"/>
          <w:szCs w:val="24"/>
        </w:rPr>
        <w:t>, analizatorius panaud</w:t>
      </w:r>
      <w:r w:rsidR="00964CDA">
        <w:rPr>
          <w:rFonts w:ascii="Times New Roman" w:hAnsi="Times New Roman"/>
          <w:b/>
          <w:sz w:val="24"/>
          <w:szCs w:val="24"/>
        </w:rPr>
        <w:t>os</w:t>
      </w:r>
      <w:r w:rsidRPr="00181D9B">
        <w:rPr>
          <w:rFonts w:ascii="Times New Roman" w:hAnsi="Times New Roman"/>
          <w:b/>
          <w:sz w:val="24"/>
          <w:szCs w:val="24"/>
        </w:rPr>
        <w:t xml:space="preserve"> arba nuom</w:t>
      </w:r>
      <w:r w:rsidR="00964CDA">
        <w:rPr>
          <w:rFonts w:ascii="Times New Roman" w:hAnsi="Times New Roman"/>
          <w:b/>
          <w:sz w:val="24"/>
          <w:szCs w:val="24"/>
        </w:rPr>
        <w:t>os pagrindais</w:t>
      </w:r>
      <w:r w:rsidRPr="00181D9B">
        <w:rPr>
          <w:rFonts w:ascii="Times New Roman" w:hAnsi="Times New Roman"/>
          <w:b/>
          <w:sz w:val="24"/>
          <w:szCs w:val="24"/>
        </w:rPr>
        <w:t>, techninė</w:t>
      </w:r>
      <w:r w:rsidR="00DA5FF4">
        <w:rPr>
          <w:rFonts w:ascii="Times New Roman" w:hAnsi="Times New Roman"/>
          <w:b/>
          <w:sz w:val="24"/>
          <w:szCs w:val="24"/>
        </w:rPr>
        <w:t>s</w:t>
      </w:r>
      <w:r w:rsidRPr="00181D9B">
        <w:rPr>
          <w:rFonts w:ascii="Times New Roman" w:hAnsi="Times New Roman"/>
          <w:b/>
          <w:sz w:val="24"/>
          <w:szCs w:val="24"/>
        </w:rPr>
        <w:t xml:space="preserve"> priežiūr</w:t>
      </w:r>
      <w:r w:rsidR="00DA5FF4">
        <w:rPr>
          <w:rFonts w:ascii="Times New Roman" w:hAnsi="Times New Roman"/>
          <w:b/>
          <w:sz w:val="24"/>
          <w:szCs w:val="24"/>
        </w:rPr>
        <w:t>os</w:t>
      </w:r>
      <w:r w:rsidRPr="00181D9B">
        <w:rPr>
          <w:rFonts w:ascii="Times New Roman" w:hAnsi="Times New Roman"/>
          <w:b/>
          <w:sz w:val="24"/>
          <w:szCs w:val="24"/>
        </w:rPr>
        <w:t xml:space="preserve"> ir remonto paslaugos</w:t>
      </w:r>
    </w:p>
    <w:p w14:paraId="62A34EDE" w14:textId="77777777" w:rsidR="008450C5" w:rsidRDefault="008450C5" w:rsidP="008450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E158E0A" w14:textId="77777777" w:rsidR="008450C5" w:rsidRPr="001572FB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b/>
          <w:noProof/>
        </w:rPr>
        <w:t>Tiekėjas privalo įvertinti ir nurodyti visas reikiamas sudedamąsias dalis nurodytiems tyrimams atlikti</w:t>
      </w:r>
      <w:r w:rsidRPr="001572FB">
        <w:rPr>
          <w:rFonts w:ascii="Times New Roman" w:hAnsi="Times New Roman"/>
          <w:noProof/>
        </w:rPr>
        <w:t xml:space="preserve">, kad būtų užtikrintas kokybiškas tyrimų atlikimas ir sklandus analizatoriaus darbas. </w:t>
      </w:r>
      <w:r w:rsidRPr="001572FB">
        <w:rPr>
          <w:rFonts w:ascii="Times New Roman" w:hAnsi="Times New Roman"/>
          <w:i/>
          <w:noProof/>
        </w:rPr>
        <w:t>Tuo atveju, jeigu pirkimo sutarties vykdymo metu paaiškės, jog nurodytų tyrimų atlikimui reikalingas didesnis kiekis reagentų/eksploatacinių medžiagų arba reikalingi papildomi reagentai/eksploatacinės medžiagos, juos tiekėjas turės pateikti perkančiajai organizacijai savo sąskaita</w:t>
      </w:r>
      <w:r w:rsidRPr="001572FB">
        <w:rPr>
          <w:rFonts w:ascii="Times New Roman" w:hAnsi="Times New Roman"/>
          <w:noProof/>
        </w:rPr>
        <w:t xml:space="preserve">. </w:t>
      </w:r>
    </w:p>
    <w:p w14:paraId="0BF6E4FC" w14:textId="77777777" w:rsidR="008450C5" w:rsidRPr="001572FB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reagentais turi būti pateikiamos lietuvių ir originalo kalbomis reagentų instrukcijos ir saugos duomenų lapai.</w:t>
      </w:r>
    </w:p>
    <w:p w14:paraId="19BB58BD" w14:textId="77777777" w:rsidR="008450C5" w:rsidRDefault="008450C5" w:rsidP="008450C5">
      <w:pPr>
        <w:spacing w:after="0" w:line="240" w:lineRule="auto"/>
        <w:jc w:val="both"/>
        <w:rPr>
          <w:rFonts w:ascii="Times New Roman" w:hAnsi="Times New Roman"/>
          <w:noProof/>
        </w:rPr>
      </w:pPr>
      <w:r w:rsidRPr="001572FB">
        <w:rPr>
          <w:rFonts w:ascii="Times New Roman" w:hAnsi="Times New Roman"/>
          <w:noProof/>
        </w:rPr>
        <w:t>Kartu su eksploatacinėmis medžiagomis turi būti pateikiamos eksploatacinių medžiagų instrukcijos lietuvių ir originalo kalbomis.</w:t>
      </w:r>
    </w:p>
    <w:p w14:paraId="3C159494" w14:textId="560E1A6A" w:rsidR="008450C5" w:rsidRPr="00263845" w:rsidRDefault="00263845" w:rsidP="00263845">
      <w:pPr>
        <w:spacing w:after="0" w:line="240" w:lineRule="auto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Tiekėjas, kartu su pasiūlymu, privalo pateikti visų analizatoriui reikalingų reagentų is eksploatacinių medžiagų sąrašą, užtikrinantį šioje specifikacijoje nurodyto laboratorinių tyrimų kiekio atlikimą per 36 mėnesių laikotarpį.</w:t>
      </w: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15593"/>
      </w:tblGrid>
      <w:tr w:rsidR="008450C5" w:rsidRPr="001572FB" w14:paraId="41D0C19F" w14:textId="77777777">
        <w:trPr>
          <w:trHeight w:val="1641"/>
        </w:trPr>
        <w:tc>
          <w:tcPr>
            <w:tcW w:w="15593" w:type="dxa"/>
          </w:tcPr>
          <w:p w14:paraId="7F5BC30C" w14:textId="4EF98E19" w:rsidR="006F7AD2" w:rsidRDefault="008450C5" w:rsidP="006F7AD2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b/>
                <w:noProof/>
                <w:color w:val="000000"/>
              </w:rPr>
              <w:t>Bendri</w:t>
            </w:r>
            <w:r>
              <w:rPr>
                <w:rFonts w:ascii="Times New Roman" w:hAnsi="Times New Roman"/>
                <w:b/>
                <w:noProof/>
                <w:color w:val="000000"/>
              </w:rPr>
              <w:t>eji</w:t>
            </w:r>
            <w:r w:rsidRPr="001572FB">
              <w:rPr>
                <w:rFonts w:ascii="Times New Roman" w:hAnsi="Times New Roman"/>
                <w:b/>
                <w:noProof/>
                <w:color w:val="000000"/>
              </w:rPr>
              <w:t xml:space="preserve"> reikalavimai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: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1. Tiekėjas privalo įvertinti ir nurodyti (įrašyti) visas reikiamas sudedamąsias dalis tyrimui atlikti, pateikiant reikalingą reagentų, kitų priemonių ir kontrolinių medžiagų kiekį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(atliekant </w:t>
            </w:r>
            <w:r w:rsidR="00263845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ne mažiau kaip 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2-jų lygių kokybės kontrolę</w:t>
            </w:r>
            <w:r w:rsidR="00263845">
              <w:rPr>
                <w:rFonts w:ascii="Times New Roman" w:hAnsi="Times New Roman"/>
                <w:noProof/>
                <w:color w:val="000000"/>
                <w:lang w:eastAsia="lt-LT"/>
              </w:rPr>
              <w:t xml:space="preserve"> pagal gamintojo nurodymus</w:t>
            </w:r>
            <w:r w:rsidRPr="001572FB">
              <w:rPr>
                <w:rFonts w:ascii="Times New Roman" w:hAnsi="Times New Roman"/>
                <w:noProof/>
                <w:color w:val="000000"/>
                <w:lang w:eastAsia="lt-LT"/>
              </w:rPr>
              <w:t>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, numatomam  nurodytam tyrimų skaičiui. Tyrimo kontrolei turi būti naudojamos  kontrolinės medžiagos su tyrimo reikšmėmis siūlomam analizatoriui. Būtina pateikti pasiūlymą visoms pirkimo dalies pozicijoms, visam nurodytam tyrimų skaičiui užtikrinti.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2. </w:t>
            </w:r>
            <w:r w:rsidR="006F7AD2" w:rsidRPr="003F4ADE">
              <w:rPr>
                <w:rFonts w:ascii="Times New Roman" w:hAnsi="Times New Roman"/>
              </w:rPr>
              <w:t>Reagentai ir papildomos priemonės</w:t>
            </w:r>
            <w:r w:rsidR="006F7AD2">
              <w:rPr>
                <w:rFonts w:ascii="Times New Roman" w:hAnsi="Times New Roman"/>
              </w:rPr>
              <w:t>, analizatorius</w:t>
            </w:r>
            <w:r w:rsidR="006F7AD2" w:rsidRPr="003F4ADE">
              <w:rPr>
                <w:rFonts w:ascii="Times New Roman" w:hAnsi="Times New Roman"/>
              </w:rPr>
              <w:t xml:space="preserve"> turi atitikti Europos Sąjungos direktyv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</w:t>
            </w:r>
            <w:r w:rsidR="006F7AD2" w:rsidRPr="003F4ADE">
              <w:rPr>
                <w:rFonts w:ascii="Times New Roman" w:hAnsi="Times New Roman"/>
                <w:noProof/>
                <w:color w:val="000000"/>
              </w:rPr>
              <w:t xml:space="preserve">2017/746 </w:t>
            </w:r>
            <w:r w:rsidR="006F7AD2">
              <w:rPr>
                <w:rFonts w:ascii="Times New Roman" w:hAnsi="Times New Roman"/>
                <w:noProof/>
                <w:color w:val="000000"/>
              </w:rPr>
              <w:t xml:space="preserve">reikalavimus </w:t>
            </w:r>
            <w:r w:rsidR="006F7AD2" w:rsidRPr="003F4ADE">
              <w:rPr>
                <w:rFonts w:ascii="Times New Roman" w:hAnsi="Times New Roman"/>
              </w:rPr>
              <w:t>i</w:t>
            </w:r>
            <w:r w:rsidR="006F7AD2">
              <w:rPr>
                <w:rFonts w:ascii="Times New Roman" w:hAnsi="Times New Roman"/>
              </w:rPr>
              <w:t xml:space="preserve">r turi būti </w:t>
            </w:r>
            <w:r w:rsidR="006F7AD2" w:rsidRPr="003F4ADE">
              <w:rPr>
                <w:rFonts w:ascii="Times New Roman" w:hAnsi="Times New Roman"/>
              </w:rPr>
              <w:t xml:space="preserve"> pažymėtas CE ženklu. Jei analizatorius </w:t>
            </w:r>
            <w:r w:rsidR="006F7AD2">
              <w:rPr>
                <w:rFonts w:ascii="Times New Roman" w:hAnsi="Times New Roman"/>
              </w:rPr>
              <w:t xml:space="preserve">, regentai, papildomos priemonės </w:t>
            </w:r>
            <w:r w:rsidR="006F7AD2" w:rsidRPr="003F4ADE">
              <w:rPr>
                <w:rFonts w:ascii="Times New Roman" w:hAnsi="Times New Roman"/>
              </w:rPr>
              <w:t>pažymėt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</w:t>
            </w:r>
            <w:r w:rsidR="006F7AD2">
              <w:rPr>
                <w:rFonts w:ascii="Times New Roman" w:hAnsi="Times New Roman"/>
              </w:rPr>
              <w:t xml:space="preserve">CE ženklu </w:t>
            </w:r>
            <w:r w:rsidR="006F7AD2" w:rsidRPr="003F4ADE">
              <w:rPr>
                <w:rFonts w:ascii="Times New Roman" w:hAnsi="Times New Roman"/>
              </w:rPr>
              <w:t>pagal ES direktyv</w:t>
            </w:r>
            <w:r w:rsidR="006F7AD2">
              <w:rPr>
                <w:rFonts w:ascii="Times New Roman" w:hAnsi="Times New Roman"/>
              </w:rPr>
              <w:t>os</w:t>
            </w:r>
            <w:r w:rsidR="006F7AD2" w:rsidRPr="003F4ADE">
              <w:rPr>
                <w:rFonts w:ascii="Times New Roman" w:hAnsi="Times New Roman"/>
              </w:rPr>
              <w:t xml:space="preserve"> 98/79</w:t>
            </w:r>
            <w:r w:rsidR="006F7AD2">
              <w:rPr>
                <w:rFonts w:ascii="Times New Roman" w:hAnsi="Times New Roman"/>
              </w:rPr>
              <w:t xml:space="preserve"> reikalavimus</w:t>
            </w:r>
            <w:r w:rsidR="006F7AD2" w:rsidRPr="003F4ADE">
              <w:rPr>
                <w:rFonts w:ascii="Times New Roman" w:hAnsi="Times New Roman"/>
              </w:rPr>
              <w:t xml:space="preserve">, tiekėjas turi pateikti gamintojo CE sertifikato papildymą, patvirtinantį, kad </w:t>
            </w:r>
            <w:r w:rsidR="006F7AD2">
              <w:rPr>
                <w:rFonts w:ascii="Times New Roman" w:hAnsi="Times New Roman"/>
              </w:rPr>
              <w:t>reagentai, papildomos priemonės, analizatorius</w:t>
            </w:r>
            <w:r w:rsidR="006F7AD2" w:rsidRPr="003F4ADE">
              <w:rPr>
                <w:rFonts w:ascii="Times New Roman" w:hAnsi="Times New Roman"/>
              </w:rPr>
              <w:t xml:space="preserve"> atitinka ES 2017/746 reikalavimus</w:t>
            </w:r>
            <w:r w:rsidR="006F7AD2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22F1B7D3" w14:textId="7E569240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3. Reagentų galiojimo terminas ne trumpesnis kaip 6 mėnesiai nuo pristatymo dienos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(jei techninėje specifikacijoje nenurodyta kitaip)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2E25ED20" w14:textId="12DB4CEF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 xml:space="preserve">4. </w:t>
            </w:r>
            <w:r w:rsidR="00263845" w:rsidRPr="00EF58B8">
              <w:rPr>
                <w:rFonts w:ascii="Times New Roman" w:hAnsi="Times New Roman"/>
                <w:noProof/>
                <w:color w:val="000000"/>
              </w:rPr>
              <w:t xml:space="preserve">Reagentai </w:t>
            </w:r>
            <w:r w:rsidR="00263845">
              <w:rPr>
                <w:rFonts w:ascii="Times New Roman" w:hAnsi="Times New Roman"/>
                <w:noProof/>
                <w:color w:val="000000"/>
              </w:rPr>
              <w:t>gali</w:t>
            </w:r>
            <w:r w:rsidR="00263845" w:rsidRPr="00EF58B8">
              <w:rPr>
                <w:rFonts w:ascii="Times New Roman" w:hAnsi="Times New Roman"/>
                <w:noProof/>
                <w:color w:val="000000"/>
              </w:rPr>
              <w:t xml:space="preserve"> būti paruošti naudojimui arba operatorius juos pasiruošia pats</w:t>
            </w:r>
            <w:r w:rsidR="00263845">
              <w:rPr>
                <w:rFonts w:ascii="Times New Roman" w:hAnsi="Times New Roman"/>
                <w:noProof/>
                <w:color w:val="000000"/>
              </w:rPr>
              <w:t>.</w:t>
            </w:r>
            <w:r w:rsidRPr="001572FB">
              <w:rPr>
                <w:rFonts w:ascii="Times New Roman" w:hAnsi="Times New Roman"/>
                <w:noProof/>
                <w:color w:val="000000"/>
              </w:rPr>
              <w:br/>
              <w:t xml:space="preserve">5. Tiekėjas privalo pateikti prietaiso naudojimo instrukciją, tyrimo metodikas lietuvių </w:t>
            </w:r>
            <w:r w:rsidR="00492471">
              <w:rPr>
                <w:rFonts w:ascii="Times New Roman" w:hAnsi="Times New Roman"/>
                <w:noProof/>
                <w:color w:val="000000"/>
              </w:rPr>
              <w:t xml:space="preserve"> ir anglų 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k</w:t>
            </w:r>
            <w:r w:rsidR="00492471">
              <w:rPr>
                <w:rFonts w:ascii="Times New Roman" w:hAnsi="Times New Roman"/>
                <w:noProof/>
                <w:color w:val="000000"/>
              </w:rPr>
              <w:t>albomis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006A571" w14:textId="77777777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 w:rsidRPr="001572FB">
              <w:rPr>
                <w:rFonts w:ascii="Times New Roman" w:hAnsi="Times New Roman"/>
                <w:noProof/>
                <w:color w:val="000000"/>
              </w:rPr>
              <w:t>6. Techninių ir kokybinių reikalavimų atitikimą pagrįsti pateikiant gamintojo dokumentaciją su  TIKSLIAI pažymėta  atitikimo vieta.</w:t>
            </w:r>
          </w:p>
          <w:p w14:paraId="1A05981A" w14:textId="77777777" w:rsidR="008450C5" w:rsidRPr="001572FB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7</w:t>
            </w:r>
            <w:r w:rsidRPr="001572FB">
              <w:rPr>
                <w:rFonts w:ascii="Times New Roman" w:hAnsi="Times New Roman"/>
                <w:noProof/>
                <w:color w:val="000000"/>
              </w:rPr>
              <w:t xml:space="preserve">. </w:t>
            </w:r>
            <w:r w:rsidRPr="001572FB">
              <w:rPr>
                <w:rFonts w:ascii="Times New Roman" w:hAnsi="Times New Roman"/>
                <w:bCs/>
                <w:noProof/>
                <w:color w:val="000000"/>
              </w:rPr>
              <w:t>Siūlomi reagentai ir eksploatacinės priemonės turi būti originalūs, siūlomo analizatoriaus gamintojo arba su analizatoriaus gamintojo patvirtintais adaptacijos bei analitinės-klinikinės validacijos protokolais ir pilnai atitinkantys kokybinius ir techninius reikalavimus.</w:t>
            </w:r>
          </w:p>
          <w:p w14:paraId="1CFBFAEB" w14:textId="7CB405AF" w:rsidR="00263845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8.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Su analizatoriaus pristatymu teiktinų paslaugų pobūdis: transportavimas, pakavimas, pakrovimas, tranzitas, iškrovimas, išpakavimas, tikrinimas, kitos su tinkamu analizatoriaus pristatymu susijusios išlaidos, pristatyto analizatoriaus surinkimas, sumontavimas/instaliavimas/įdiegimas perkančiosios organizacijos nurodytu adresu, paruošimas darbui ir suderinimas/išbandymas, analizatoriaus naudojimo instrukcijos lietuvių ir originalo kalbomis pateikimas, medicinos prietaiso paso užpildymas, perkančiosios organizacijos personalo apmokymas dirbti su analizatoriumi, garantin</w:t>
            </w:r>
            <w:r>
              <w:rPr>
                <w:rFonts w:ascii="Times New Roman" w:hAnsi="Times New Roman"/>
                <w:noProof/>
                <w:color w:val="000000"/>
              </w:rPr>
              <w:t>is remontas</w:t>
            </w:r>
            <w:r w:rsidRPr="001572FB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09D5D0DB" w14:textId="6081262A" w:rsidR="00263845" w:rsidRPr="00EF58B8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9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 Analizatorius turi būti naujas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(nenaudotas ir pagamintas ne anksčiau kaip 2023 metais)</w:t>
            </w:r>
            <w:r w:rsidR="00E06121">
              <w:rPr>
                <w:rFonts w:ascii="Times New Roman" w:hAnsi="Times New Roman"/>
                <w:noProof/>
                <w:color w:val="000000"/>
              </w:rPr>
              <w:t>.</w:t>
            </w:r>
          </w:p>
          <w:p w14:paraId="6ABA1FF9" w14:textId="46FBB15D" w:rsidR="00263845" w:rsidRPr="00CB6EBE" w:rsidRDefault="00263845" w:rsidP="002638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10</w:t>
            </w:r>
            <w:r w:rsidRPr="00EF58B8">
              <w:rPr>
                <w:rFonts w:ascii="Times New Roman" w:hAnsi="Times New Roman"/>
                <w:noProof/>
                <w:color w:val="000000"/>
              </w:rPr>
              <w:t>.</w:t>
            </w:r>
            <w:r w:rsidRPr="00E51B1D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>Analizatoriaus pristatymo terminai: naujo analizatoriaus ne vėliau kaip per 60 kalendorinių dienų</w:t>
            </w:r>
            <w:r w:rsidR="00EF4E02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2236A">
              <w:rPr>
                <w:rFonts w:ascii="Times New Roman" w:hAnsi="Times New Roman"/>
                <w:noProof/>
                <w:color w:val="000000"/>
              </w:rPr>
              <w:t xml:space="preserve">nuo pirkimo sutarties įsigaliojimo dienos savo sąskaita pristato analizatorių perkančiajai organizacijai.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Tiekėjas pasiūlęs trumpesnį pristatymo terminą, gaus papildomų ekonominio</w:t>
            </w:r>
            <w:r>
              <w:rPr>
                <w:rFonts w:ascii="Times New Roman" w:hAnsi="Times New Roman"/>
                <w:b/>
                <w:bCs/>
                <w:noProof/>
                <w:color w:val="000000"/>
              </w:rPr>
              <w:t xml:space="preserve"> </w:t>
            </w:r>
            <w:r w:rsidRPr="00CB6EBE">
              <w:rPr>
                <w:rFonts w:ascii="Times New Roman" w:hAnsi="Times New Roman"/>
                <w:b/>
                <w:bCs/>
                <w:noProof/>
                <w:color w:val="000000"/>
              </w:rPr>
              <w:t>naudingumo balų</w:t>
            </w:r>
          </w:p>
          <w:p w14:paraId="377F1CD6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</w:rPr>
            </w:pPr>
          </w:p>
          <w:p w14:paraId="228208AC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  <w:p w14:paraId="71937A89" w14:textId="77777777" w:rsidR="008450C5" w:rsidRPr="00E94A01" w:rsidRDefault="008450C5">
            <w:pPr>
              <w:spacing w:after="0" w:line="240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E94A01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TECHNINĖ SPECIFIKACIJA</w:t>
            </w:r>
          </w:p>
        </w:tc>
      </w:tr>
    </w:tbl>
    <w:p w14:paraId="00A0C150" w14:textId="77777777" w:rsidR="008450C5" w:rsidRDefault="008450C5" w:rsidP="008450C5">
      <w:pPr>
        <w:spacing w:after="0" w:line="240" w:lineRule="auto"/>
        <w:jc w:val="right"/>
      </w:pPr>
    </w:p>
    <w:tbl>
      <w:tblPr>
        <w:tblW w:w="5673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08"/>
        <w:gridCol w:w="2369"/>
        <w:gridCol w:w="851"/>
        <w:gridCol w:w="1035"/>
        <w:gridCol w:w="1232"/>
        <w:gridCol w:w="1276"/>
        <w:gridCol w:w="1137"/>
        <w:gridCol w:w="1562"/>
        <w:gridCol w:w="3397"/>
      </w:tblGrid>
      <w:tr w:rsidR="008450C5" w:rsidRPr="00B933AD" w14:paraId="168E30A4" w14:textId="77777777">
        <w:tc>
          <w:tcPr>
            <w:tcW w:w="223" w:type="pct"/>
          </w:tcPr>
          <w:p w14:paraId="3224D7A8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727" w:type="pct"/>
          </w:tcPr>
          <w:p w14:paraId="4A720759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Reagento pavadinimas</w:t>
            </w:r>
          </w:p>
        </w:tc>
        <w:tc>
          <w:tcPr>
            <w:tcW w:w="746" w:type="pct"/>
          </w:tcPr>
          <w:p w14:paraId="1390B2F8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Kokybiniai ir techniniai reikalavimai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268" w:type="pct"/>
          </w:tcPr>
          <w:p w14:paraId="312E96C8" w14:textId="01B6CA73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Tyrimų skaičius per </w:t>
            </w:r>
            <w:r w:rsidR="00FD2999"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mėn.</w:t>
            </w:r>
          </w:p>
        </w:tc>
        <w:tc>
          <w:tcPr>
            <w:tcW w:w="326" w:type="pct"/>
          </w:tcPr>
          <w:p w14:paraId="635B4375" w14:textId="7777777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Siūloma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akuotė</w:t>
            </w:r>
          </w:p>
          <w:p w14:paraId="3F37C050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(kiekis ml/vnt.)</w:t>
            </w:r>
          </w:p>
        </w:tc>
        <w:tc>
          <w:tcPr>
            <w:tcW w:w="388" w:type="pct"/>
          </w:tcPr>
          <w:p w14:paraId="58D98A9D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Siūlomų p</w:t>
            </w: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>akuočių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kiekis per </w:t>
            </w:r>
          </w:p>
          <w:p w14:paraId="2CA782CD" w14:textId="0E0BDD27" w:rsidR="008450C5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79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D60FF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mėn., įvertinus nurodytą tyrimų skaičių</w:t>
            </w:r>
          </w:p>
          <w:p w14:paraId="3151BD2D" w14:textId="77777777" w:rsidR="008450C5" w:rsidRPr="009B79AC" w:rsidRDefault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2" w:type="pct"/>
          </w:tcPr>
          <w:p w14:paraId="27D344DC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Siūlomos 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pakuotės kaina </w:t>
            </w:r>
            <w:r w:rsidRPr="00666C5A">
              <w:rPr>
                <w:rFonts w:ascii="Times New Roman" w:hAnsi="Times New Roman"/>
                <w:sz w:val="18"/>
                <w:szCs w:val="18"/>
              </w:rPr>
              <w:t>Eur</w:t>
            </w:r>
            <w:r w:rsidRPr="00B933AD">
              <w:rPr>
                <w:rFonts w:ascii="Times New Roman" w:hAnsi="Times New Roman"/>
                <w:sz w:val="18"/>
                <w:szCs w:val="18"/>
              </w:rPr>
              <w:t xml:space="preserve"> be PVM</w:t>
            </w:r>
          </w:p>
        </w:tc>
        <w:tc>
          <w:tcPr>
            <w:tcW w:w="358" w:type="pct"/>
          </w:tcPr>
          <w:p w14:paraId="6F0579C5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PVM__ proc.</w:t>
            </w:r>
          </w:p>
        </w:tc>
        <w:tc>
          <w:tcPr>
            <w:tcW w:w="492" w:type="pct"/>
          </w:tcPr>
          <w:p w14:paraId="401D7034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 xml:space="preserve">Suma </w:t>
            </w:r>
            <w:r w:rsidRPr="00666C5A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 PVM, įvertinus nurodytą kiekį</w:t>
            </w:r>
          </w:p>
          <w:p w14:paraId="44665BA0" w14:textId="0AF1D802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0" w:type="pct"/>
          </w:tcPr>
          <w:p w14:paraId="25D5CFB6" w14:textId="77777777" w:rsidR="008450C5" w:rsidRPr="00B933AD" w:rsidRDefault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Gamintojas, komercinis prekės pavadinimas</w:t>
            </w:r>
            <w:r>
              <w:rPr>
                <w:rFonts w:ascii="Times New Roman" w:hAnsi="Times New Roman"/>
                <w:sz w:val="20"/>
                <w:szCs w:val="20"/>
              </w:rPr>
              <w:t>, reagentų ir priemonių konkretūs techniniai parametrai (at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itikimas kokybiniams ir techniniams reikalavimams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450C5" w:rsidRPr="00B933AD" w14:paraId="2EDC23DF" w14:textId="77777777">
        <w:tc>
          <w:tcPr>
            <w:tcW w:w="223" w:type="pct"/>
          </w:tcPr>
          <w:p w14:paraId="67ECCDE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</w:p>
        </w:tc>
        <w:tc>
          <w:tcPr>
            <w:tcW w:w="727" w:type="pct"/>
          </w:tcPr>
          <w:p w14:paraId="02A41E51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2</w:t>
            </w:r>
          </w:p>
        </w:tc>
        <w:tc>
          <w:tcPr>
            <w:tcW w:w="746" w:type="pct"/>
          </w:tcPr>
          <w:p w14:paraId="6D2BC584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3</w:t>
            </w:r>
          </w:p>
        </w:tc>
        <w:tc>
          <w:tcPr>
            <w:tcW w:w="268" w:type="pct"/>
          </w:tcPr>
          <w:p w14:paraId="43454CB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4</w:t>
            </w:r>
          </w:p>
        </w:tc>
        <w:tc>
          <w:tcPr>
            <w:tcW w:w="326" w:type="pct"/>
          </w:tcPr>
          <w:p w14:paraId="549D11AC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5</w:t>
            </w:r>
          </w:p>
        </w:tc>
        <w:tc>
          <w:tcPr>
            <w:tcW w:w="388" w:type="pct"/>
          </w:tcPr>
          <w:p w14:paraId="28BBE3BB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6</w:t>
            </w:r>
          </w:p>
        </w:tc>
        <w:tc>
          <w:tcPr>
            <w:tcW w:w="402" w:type="pct"/>
          </w:tcPr>
          <w:p w14:paraId="4B1C3428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7</w:t>
            </w:r>
          </w:p>
        </w:tc>
        <w:tc>
          <w:tcPr>
            <w:tcW w:w="358" w:type="pct"/>
          </w:tcPr>
          <w:p w14:paraId="1409B75A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8</w:t>
            </w:r>
          </w:p>
        </w:tc>
        <w:tc>
          <w:tcPr>
            <w:tcW w:w="492" w:type="pct"/>
          </w:tcPr>
          <w:p w14:paraId="53CBC2D9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9</w:t>
            </w:r>
          </w:p>
        </w:tc>
        <w:tc>
          <w:tcPr>
            <w:tcW w:w="1070" w:type="pct"/>
          </w:tcPr>
          <w:p w14:paraId="4AFEDFCA" w14:textId="77777777" w:rsidR="008450C5" w:rsidRPr="00B933AD" w:rsidRDefault="008450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33A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8450C5" w:rsidRPr="00B933AD" w14:paraId="12CCC5CB" w14:textId="77777777">
        <w:tc>
          <w:tcPr>
            <w:tcW w:w="223" w:type="pct"/>
          </w:tcPr>
          <w:p w14:paraId="4E58F388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</w:p>
        </w:tc>
        <w:tc>
          <w:tcPr>
            <w:tcW w:w="727" w:type="pct"/>
          </w:tcPr>
          <w:p w14:paraId="45839A39" w14:textId="6B26C03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Diagnostinės šlapimo juostelės</w:t>
            </w:r>
          </w:p>
        </w:tc>
        <w:tc>
          <w:tcPr>
            <w:tcW w:w="746" w:type="pct"/>
          </w:tcPr>
          <w:p w14:paraId="48A8DDD0" w14:textId="475A5690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</w:t>
            </w:r>
            <w:r w:rsidR="00805237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ginalios, skirtos siūlomam analizatoriui</w:t>
            </w:r>
          </w:p>
          <w:p w14:paraId="11525AB1" w14:textId="285CA5B2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Parametrų ne mažiau 10: pH, nitritai, gliukozė, baltymas, </w:t>
            </w:r>
            <w:r w:rsidR="00FD2999">
              <w:rPr>
                <w:rFonts w:ascii="Times New Roman" w:hAnsi="Times New Roman"/>
                <w:sz w:val="20"/>
                <w:szCs w:val="20"/>
              </w:rPr>
              <w:t>eritrocitai</w:t>
            </w:r>
            <w:r>
              <w:rPr>
                <w:rFonts w:ascii="Times New Roman" w:hAnsi="Times New Roman"/>
                <w:sz w:val="20"/>
                <w:szCs w:val="20"/>
              </w:rPr>
              <w:t>, leukocitai, santykinis tankis, bilirubinas, urobilinogenas, ketonai</w:t>
            </w:r>
          </w:p>
          <w:p w14:paraId="4143B05A" w14:textId="15C50215" w:rsidR="008450C5" w:rsidRPr="00642C30" w:rsidRDefault="008450C5" w:rsidP="008450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8" w:type="pct"/>
          </w:tcPr>
          <w:p w14:paraId="5CD13FB7" w14:textId="5B966C53" w:rsidR="008450C5" w:rsidRPr="00B933AD" w:rsidRDefault="00FD2999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326" w:type="pct"/>
          </w:tcPr>
          <w:p w14:paraId="62863335" w14:textId="77777777" w:rsidR="008450C5" w:rsidRPr="00B933AD" w:rsidRDefault="008450C5" w:rsidP="008450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51676F64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082921D4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2D0374F8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78AB1559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565EED91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50C5" w:rsidRPr="00B933AD" w14:paraId="242CB3ED" w14:textId="77777777">
        <w:tc>
          <w:tcPr>
            <w:tcW w:w="223" w:type="pct"/>
          </w:tcPr>
          <w:p w14:paraId="64B50D86" w14:textId="1EEA71CA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  <w:r w:rsidR="00FD2999">
              <w:rPr>
                <w:rFonts w:ascii="Times New Roman" w:hAnsi="Times New Roman"/>
                <w:sz w:val="20"/>
                <w:szCs w:val="20"/>
              </w:rPr>
              <w:t>2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14:paraId="4DD17572" w14:textId="497BBA4D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Šlapimo kontrolė</w:t>
            </w:r>
          </w:p>
        </w:tc>
        <w:tc>
          <w:tcPr>
            <w:tcW w:w="746" w:type="pct"/>
          </w:tcPr>
          <w:p w14:paraId="2AA70B05" w14:textId="77777777" w:rsidR="008450C5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3AD">
              <w:rPr>
                <w:rFonts w:ascii="Times New Roman" w:hAnsi="Times New Roman"/>
                <w:sz w:val="20"/>
                <w:szCs w:val="20"/>
              </w:rPr>
              <w:t>(žinomos normalios, patologinės reikšmės)</w:t>
            </w:r>
          </w:p>
          <w:p w14:paraId="713D1D24" w14:textId="57584623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5093E031" w14:textId="054D5A6F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540CAA37" w14:textId="77777777" w:rsidR="008450C5" w:rsidRPr="00B933AD" w:rsidRDefault="008450C5" w:rsidP="008450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04EAE7D6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42CCA6C7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4026F650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31C4229F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C70F325" w14:textId="77777777" w:rsidR="008450C5" w:rsidRPr="00B933AD" w:rsidRDefault="008450C5" w:rsidP="008450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2FEAAA6B" w14:textId="77777777">
        <w:tc>
          <w:tcPr>
            <w:tcW w:w="223" w:type="pct"/>
          </w:tcPr>
          <w:p w14:paraId="61FF4AA3" w14:textId="15AFAF83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B933A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7" w:type="pct"/>
          </w:tcPr>
          <w:p w14:paraId="2164CDB1" w14:textId="1A9B7FDB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K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itos papildomos priemonės ir medžiagos, tirpalai, reik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lingi nurodytiems tyrim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</w:t>
            </w:r>
            <w:r w:rsidRPr="0044711F">
              <w:rPr>
                <w:rFonts w:ascii="Times New Roman" w:hAnsi="Times New Roman"/>
                <w:i/>
                <w:sz w:val="18"/>
                <w:szCs w:val="18"/>
              </w:rPr>
              <w:t>ms atlikti</w:t>
            </w:r>
          </w:p>
        </w:tc>
        <w:tc>
          <w:tcPr>
            <w:tcW w:w="746" w:type="pct"/>
          </w:tcPr>
          <w:p w14:paraId="3333BD1E" w14:textId="7C8ADE95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</w:tcPr>
          <w:p w14:paraId="62EAFC1E" w14:textId="1824B218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" w:type="pct"/>
          </w:tcPr>
          <w:p w14:paraId="6BD6EB07" w14:textId="77777777" w:rsidR="00EF4E02" w:rsidRPr="00B933AD" w:rsidRDefault="00EF4E02" w:rsidP="00EF4E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</w:tcPr>
          <w:p w14:paraId="2F036D78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</w:tcPr>
          <w:p w14:paraId="318B6D3C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</w:tcPr>
          <w:p w14:paraId="4CEA6C11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14:paraId="584096C6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0E51886" w14:textId="77777777" w:rsidR="00EF4E02" w:rsidRPr="00B933AD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72C4BD32" w14:textId="77777777">
        <w:tc>
          <w:tcPr>
            <w:tcW w:w="3438" w:type="pct"/>
            <w:gridSpan w:val="8"/>
          </w:tcPr>
          <w:p w14:paraId="63A14930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be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3D81AD59" w14:textId="40F4191B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32E4134A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070A1694" w14:textId="77777777">
        <w:tc>
          <w:tcPr>
            <w:tcW w:w="3438" w:type="pct"/>
            <w:gridSpan w:val="8"/>
          </w:tcPr>
          <w:p w14:paraId="009B13AA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Pasiūlymo pateikimo metu galiojantis ___ PVM</w:t>
            </w:r>
          </w:p>
        </w:tc>
        <w:tc>
          <w:tcPr>
            <w:tcW w:w="492" w:type="pct"/>
          </w:tcPr>
          <w:p w14:paraId="584E14D5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4682126F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4E02" w:rsidRPr="00B933AD" w14:paraId="5DD67ACC" w14:textId="77777777">
        <w:tc>
          <w:tcPr>
            <w:tcW w:w="3438" w:type="pct"/>
            <w:gridSpan w:val="8"/>
          </w:tcPr>
          <w:p w14:paraId="2910CE9C" w14:textId="77777777" w:rsidR="00EF4E02" w:rsidRDefault="00EF4E02" w:rsidP="00EF4E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Bendra 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kaina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Eur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su</w:t>
            </w:r>
            <w:r w:rsidRPr="00B933AD">
              <w:rPr>
                <w:rFonts w:ascii="Times New Roman" w:hAnsi="Times New Roman"/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492" w:type="pct"/>
          </w:tcPr>
          <w:p w14:paraId="04D2FBE9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0" w:type="pct"/>
          </w:tcPr>
          <w:p w14:paraId="2D16C6D4" w14:textId="77777777" w:rsidR="00EF4E02" w:rsidRDefault="00EF4E02" w:rsidP="00EF4E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831BE67" w14:textId="77777777" w:rsidR="008450C5" w:rsidRPr="003543EE" w:rsidRDefault="008450C5" w:rsidP="008450C5">
      <w:pPr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3543EE">
        <w:rPr>
          <w:rFonts w:ascii="Times New Roman" w:hAnsi="Times New Roman"/>
        </w:rPr>
        <w:t xml:space="preserve">Turi būti galimybė reagentus, kontrolinių ir kalibravimo mėginius pirkti </w:t>
      </w:r>
      <w:r>
        <w:rPr>
          <w:rFonts w:ascii="Times New Roman" w:hAnsi="Times New Roman"/>
        </w:rPr>
        <w:t xml:space="preserve">ne pakuotėmis, bet </w:t>
      </w:r>
      <w:r w:rsidRPr="003543EE">
        <w:rPr>
          <w:rFonts w:ascii="Times New Roman" w:hAnsi="Times New Roman"/>
        </w:rPr>
        <w:t>pagal poreikį- atskirais buteliukais.</w:t>
      </w:r>
    </w:p>
    <w:p w14:paraId="7762242C" w14:textId="77777777" w:rsidR="008450C5" w:rsidRPr="00834F2F" w:rsidRDefault="008450C5" w:rsidP="008450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t>PANAUDOS/ NUOMOS PAGRINDAIS  SIŪLOMO ANALIZATORIAUS EKSPLOATAVIMO IŠLAIDOS</w:t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</w:r>
      <w:r w:rsidRPr="00834F2F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A30EA4">
        <w:rPr>
          <w:rFonts w:ascii="Times New Roman" w:hAnsi="Times New Roman"/>
          <w:b/>
          <w:sz w:val="24"/>
          <w:szCs w:val="24"/>
        </w:rPr>
        <w:t>2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134"/>
        <w:gridCol w:w="852"/>
        <w:gridCol w:w="1614"/>
        <w:gridCol w:w="1219"/>
        <w:gridCol w:w="1843"/>
        <w:gridCol w:w="1191"/>
        <w:gridCol w:w="1260"/>
        <w:gridCol w:w="1149"/>
        <w:gridCol w:w="2354"/>
        <w:gridCol w:w="2296"/>
      </w:tblGrid>
      <w:tr w:rsidR="008450C5" w:rsidRPr="00181D9B" w14:paraId="18CE555E" w14:textId="77777777">
        <w:tc>
          <w:tcPr>
            <w:tcW w:w="964" w:type="dxa"/>
          </w:tcPr>
          <w:p w14:paraId="0B12930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Eil.</w:t>
            </w:r>
          </w:p>
          <w:p w14:paraId="629EAAA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Nr.</w:t>
            </w:r>
          </w:p>
        </w:tc>
        <w:tc>
          <w:tcPr>
            <w:tcW w:w="1134" w:type="dxa"/>
          </w:tcPr>
          <w:p w14:paraId="7C05132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 xml:space="preserve">Techninio aptarnavimo (TP) </w:t>
            </w:r>
            <w:r w:rsidRPr="00181D9B">
              <w:rPr>
                <w:rFonts w:ascii="Times New Roman" w:hAnsi="Times New Roman"/>
              </w:rPr>
              <w:lastRenderedPageBreak/>
              <w:t>periodiškumas</w:t>
            </w:r>
          </w:p>
        </w:tc>
        <w:tc>
          <w:tcPr>
            <w:tcW w:w="852" w:type="dxa"/>
          </w:tcPr>
          <w:p w14:paraId="69BD3E4C" w14:textId="6D67E47C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 xml:space="preserve">TP skaičius per </w:t>
            </w:r>
            <w:r w:rsidR="00FD2999">
              <w:rPr>
                <w:rFonts w:ascii="Times New Roman" w:hAnsi="Times New Roman"/>
              </w:rPr>
              <w:lastRenderedPageBreak/>
              <w:t>36</w:t>
            </w:r>
            <w:r w:rsidRPr="00181D9B">
              <w:rPr>
                <w:rFonts w:ascii="Times New Roman" w:hAnsi="Times New Roman"/>
              </w:rPr>
              <w:t>mėn.</w:t>
            </w:r>
          </w:p>
        </w:tc>
        <w:tc>
          <w:tcPr>
            <w:tcW w:w="1614" w:type="dxa"/>
          </w:tcPr>
          <w:p w14:paraId="1C0BD62F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Vienos TP kaina EUR be PVM*</w:t>
            </w:r>
          </w:p>
        </w:tc>
        <w:tc>
          <w:tcPr>
            <w:tcW w:w="1219" w:type="dxa"/>
          </w:tcPr>
          <w:p w14:paraId="0D24841F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TP kaina įvertinus nurodytą kiekį</w:t>
            </w:r>
          </w:p>
          <w:p w14:paraId="4CED51D5" w14:textId="45B55E9C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769378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 xml:space="preserve">TP metu keičiamų detalių, eksploatacinių </w:t>
            </w:r>
            <w:r w:rsidRPr="00181D9B">
              <w:rPr>
                <w:rFonts w:ascii="Times New Roman" w:hAnsi="Times New Roman"/>
              </w:rPr>
              <w:lastRenderedPageBreak/>
              <w:t>medžiagų pavadinimai**</w:t>
            </w:r>
          </w:p>
        </w:tc>
        <w:tc>
          <w:tcPr>
            <w:tcW w:w="1191" w:type="dxa"/>
          </w:tcPr>
          <w:p w14:paraId="2A8476D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 xml:space="preserve">Keičiamų detalių ir ekspl. </w:t>
            </w:r>
            <w:r w:rsidRPr="00181D9B">
              <w:rPr>
                <w:rFonts w:ascii="Times New Roman" w:hAnsi="Times New Roman"/>
              </w:rPr>
              <w:lastRenderedPageBreak/>
              <w:t>medžiagų mato vnt.</w:t>
            </w:r>
          </w:p>
        </w:tc>
        <w:tc>
          <w:tcPr>
            <w:tcW w:w="1260" w:type="dxa"/>
          </w:tcPr>
          <w:p w14:paraId="36CFB115" w14:textId="24DCD5C1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 xml:space="preserve">Keičiamų detalių ir ekspl. medžiagų </w:t>
            </w:r>
            <w:r w:rsidRPr="00181D9B">
              <w:rPr>
                <w:rFonts w:ascii="Times New Roman" w:hAnsi="Times New Roman"/>
              </w:rPr>
              <w:lastRenderedPageBreak/>
              <w:t xml:space="preserve">kiekis per </w:t>
            </w:r>
            <w:r w:rsidR="00FD2999">
              <w:rPr>
                <w:rFonts w:ascii="Times New Roman" w:hAnsi="Times New Roman"/>
              </w:rPr>
              <w:t>36</w:t>
            </w:r>
            <w:r w:rsidRPr="00181D9B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149" w:type="dxa"/>
          </w:tcPr>
          <w:p w14:paraId="58C93517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 xml:space="preserve">Keičiamų detalių ir ekspl. medžiagų </w:t>
            </w:r>
            <w:r w:rsidRPr="00181D9B">
              <w:rPr>
                <w:rFonts w:ascii="Times New Roman" w:hAnsi="Times New Roman"/>
              </w:rPr>
              <w:lastRenderedPageBreak/>
              <w:t>mato vnt. kaina EUR be PVM</w:t>
            </w:r>
          </w:p>
        </w:tc>
        <w:tc>
          <w:tcPr>
            <w:tcW w:w="2354" w:type="dxa"/>
          </w:tcPr>
          <w:p w14:paraId="3A06919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Keičiamų detalių ir ekspl. medžiagų kaina EUR be PVM įvertinus nurodytą kiekį</w:t>
            </w:r>
          </w:p>
          <w:p w14:paraId="290D213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(8x9)</w:t>
            </w:r>
          </w:p>
        </w:tc>
        <w:tc>
          <w:tcPr>
            <w:tcW w:w="2296" w:type="dxa"/>
          </w:tcPr>
          <w:p w14:paraId="77BFBAAD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Bendra analizatoriaus eksploatacinių išlaidų kaina 12 mėn. EUR be PVM</w:t>
            </w:r>
          </w:p>
          <w:p w14:paraId="1169898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(5+10)</w:t>
            </w:r>
          </w:p>
        </w:tc>
      </w:tr>
      <w:tr w:rsidR="008450C5" w:rsidRPr="00181D9B" w14:paraId="48D4449A" w14:textId="77777777">
        <w:trPr>
          <w:trHeight w:val="233"/>
        </w:trPr>
        <w:tc>
          <w:tcPr>
            <w:tcW w:w="964" w:type="dxa"/>
          </w:tcPr>
          <w:p w14:paraId="3EADAFA5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14:paraId="28382522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</w:tcPr>
          <w:p w14:paraId="0CF55B2D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3</w:t>
            </w:r>
          </w:p>
        </w:tc>
        <w:tc>
          <w:tcPr>
            <w:tcW w:w="1614" w:type="dxa"/>
          </w:tcPr>
          <w:p w14:paraId="3BB78E50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4</w:t>
            </w:r>
          </w:p>
        </w:tc>
        <w:tc>
          <w:tcPr>
            <w:tcW w:w="1219" w:type="dxa"/>
          </w:tcPr>
          <w:p w14:paraId="0BDB590D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78F3EDDC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6</w:t>
            </w:r>
          </w:p>
        </w:tc>
        <w:tc>
          <w:tcPr>
            <w:tcW w:w="1191" w:type="dxa"/>
          </w:tcPr>
          <w:p w14:paraId="40F8FC38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7</w:t>
            </w:r>
          </w:p>
        </w:tc>
        <w:tc>
          <w:tcPr>
            <w:tcW w:w="1260" w:type="dxa"/>
          </w:tcPr>
          <w:p w14:paraId="2AF0CE61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8</w:t>
            </w:r>
          </w:p>
        </w:tc>
        <w:tc>
          <w:tcPr>
            <w:tcW w:w="1149" w:type="dxa"/>
          </w:tcPr>
          <w:p w14:paraId="732A3780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9</w:t>
            </w:r>
          </w:p>
        </w:tc>
        <w:tc>
          <w:tcPr>
            <w:tcW w:w="2354" w:type="dxa"/>
          </w:tcPr>
          <w:p w14:paraId="35A028A7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10</w:t>
            </w:r>
          </w:p>
        </w:tc>
        <w:tc>
          <w:tcPr>
            <w:tcW w:w="2296" w:type="dxa"/>
          </w:tcPr>
          <w:p w14:paraId="5C4471F2" w14:textId="77777777" w:rsidR="008450C5" w:rsidRPr="00181D9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11</w:t>
            </w:r>
          </w:p>
        </w:tc>
      </w:tr>
      <w:tr w:rsidR="008450C5" w:rsidRPr="00181D9B" w14:paraId="125BD68C" w14:textId="77777777">
        <w:tc>
          <w:tcPr>
            <w:tcW w:w="964" w:type="dxa"/>
          </w:tcPr>
          <w:p w14:paraId="1258B32C" w14:textId="105815B9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1</w:t>
            </w:r>
            <w:r w:rsidR="00EF4E0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6FDE4FAF" w14:textId="40D01B45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3EA3EF5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32211BA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3B2E504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ACA6445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417598E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7780792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32C75F9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25AA8E0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B18680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250F1094" w14:textId="77777777">
        <w:tc>
          <w:tcPr>
            <w:tcW w:w="964" w:type="dxa"/>
          </w:tcPr>
          <w:p w14:paraId="684271F4" w14:textId="1E46194D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2</w:t>
            </w:r>
            <w:r w:rsidR="00EF4E0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14:paraId="581A8737" w14:textId="0AB301C8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0CC22033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0E5A087E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2F047396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8D3029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3217C83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556943B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4256C959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1677325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75D26F9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2B3F0E6D" w14:textId="77777777">
        <w:tc>
          <w:tcPr>
            <w:tcW w:w="964" w:type="dxa"/>
          </w:tcPr>
          <w:p w14:paraId="4DFBBDD4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...</w:t>
            </w:r>
          </w:p>
        </w:tc>
        <w:tc>
          <w:tcPr>
            <w:tcW w:w="1134" w:type="dxa"/>
          </w:tcPr>
          <w:p w14:paraId="4DAE5378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14:paraId="33C4FA30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14:paraId="26BEC3E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19" w:type="dxa"/>
          </w:tcPr>
          <w:p w14:paraId="7F6D4A4D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EC87BB0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0C3DD167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3A971451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9" w:type="dxa"/>
          </w:tcPr>
          <w:p w14:paraId="50F32E3B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54" w:type="dxa"/>
          </w:tcPr>
          <w:p w14:paraId="1C41803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14:paraId="17E0EF0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325900A8" w14:textId="77777777">
        <w:tc>
          <w:tcPr>
            <w:tcW w:w="13580" w:type="dxa"/>
            <w:gridSpan w:val="10"/>
          </w:tcPr>
          <w:p w14:paraId="2D19437D" w14:textId="77777777" w:rsidR="008450C5" w:rsidRPr="00181D9B" w:rsidRDefault="008450C5">
            <w:pPr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be PVM</w:t>
            </w:r>
          </w:p>
        </w:tc>
        <w:tc>
          <w:tcPr>
            <w:tcW w:w="2296" w:type="dxa"/>
          </w:tcPr>
          <w:p w14:paraId="3D3EEEB9" w14:textId="77777777" w:rsidR="008450C5" w:rsidRPr="00181D9B" w:rsidRDefault="008450C5">
            <w:pPr>
              <w:rPr>
                <w:rFonts w:ascii="Times New Roman" w:hAnsi="Times New Roman"/>
              </w:rPr>
            </w:pPr>
          </w:p>
        </w:tc>
      </w:tr>
      <w:tr w:rsidR="008450C5" w:rsidRPr="00181D9B" w14:paraId="747CB21F" w14:textId="77777777">
        <w:tc>
          <w:tcPr>
            <w:tcW w:w="13580" w:type="dxa"/>
            <w:gridSpan w:val="10"/>
          </w:tcPr>
          <w:p w14:paraId="1B7AF185" w14:textId="77777777" w:rsidR="008450C5" w:rsidRPr="00181D9B" w:rsidRDefault="008450C5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Pasiūlymo pateikimo metu galiojantis ____ proc. PVM</w:t>
            </w:r>
          </w:p>
        </w:tc>
        <w:tc>
          <w:tcPr>
            <w:tcW w:w="2296" w:type="dxa"/>
          </w:tcPr>
          <w:p w14:paraId="56902F8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181D9B" w14:paraId="58097910" w14:textId="77777777">
        <w:tc>
          <w:tcPr>
            <w:tcW w:w="13580" w:type="dxa"/>
            <w:gridSpan w:val="10"/>
          </w:tcPr>
          <w:p w14:paraId="6ECA4C2A" w14:textId="77777777" w:rsidR="008450C5" w:rsidRPr="00181D9B" w:rsidRDefault="008450C5">
            <w:pPr>
              <w:spacing w:after="0"/>
              <w:jc w:val="right"/>
              <w:rPr>
                <w:rFonts w:ascii="Times New Roman" w:hAnsi="Times New Roman"/>
              </w:rPr>
            </w:pPr>
            <w:r w:rsidRPr="00181D9B">
              <w:rPr>
                <w:rFonts w:ascii="Times New Roman" w:hAnsi="Times New Roman"/>
              </w:rPr>
              <w:t>Bendra eksploatacinių išlaidų kaina EUR su PVM</w:t>
            </w:r>
          </w:p>
        </w:tc>
        <w:tc>
          <w:tcPr>
            <w:tcW w:w="2296" w:type="dxa"/>
          </w:tcPr>
          <w:p w14:paraId="61D8DFAA" w14:textId="77777777" w:rsidR="008450C5" w:rsidRPr="00181D9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E7641C3" w14:textId="77777777" w:rsidR="008450C5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</w:p>
    <w:p w14:paraId="19C5C5B6" w14:textId="77777777" w:rsidR="008450C5" w:rsidRPr="00834F2F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*Į techninės priežiūros kainą įskaičiuotos visos tiekėjo išlaidos , susijusios su tinkamu  techninės priežiūros  atlikimu, taip pat atvykimo   ir kt. </w:t>
      </w:r>
    </w:p>
    <w:p w14:paraId="533E91EF" w14:textId="77777777" w:rsidR="008450C5" w:rsidRPr="00834F2F" w:rsidRDefault="008450C5" w:rsidP="008450C5">
      <w:pPr>
        <w:spacing w:after="0"/>
        <w:rPr>
          <w:rFonts w:ascii="Times New Roman" w:hAnsi="Times New Roman"/>
          <w:sz w:val="24"/>
          <w:szCs w:val="24"/>
        </w:rPr>
      </w:pPr>
      <w:r w:rsidRPr="00834F2F">
        <w:rPr>
          <w:rFonts w:ascii="Times New Roman" w:hAnsi="Times New Roman"/>
          <w:sz w:val="24"/>
          <w:szCs w:val="24"/>
        </w:rPr>
        <w:t xml:space="preserve">** Turi būti įskaičiuotos visos eksploatacinės medžiagos (keičiamos detalės, medžiagos, </w:t>
      </w:r>
      <w:r>
        <w:rPr>
          <w:rFonts w:ascii="Times New Roman" w:hAnsi="Times New Roman"/>
          <w:sz w:val="24"/>
          <w:szCs w:val="24"/>
        </w:rPr>
        <w:t xml:space="preserve">terminis </w:t>
      </w:r>
      <w:r w:rsidRPr="00834F2F">
        <w:rPr>
          <w:rFonts w:ascii="Times New Roman" w:hAnsi="Times New Roman"/>
          <w:sz w:val="24"/>
          <w:szCs w:val="24"/>
        </w:rPr>
        <w:t>popierius, ir kt.) nurodytam tyrimų skaičiui, nurodytas medžiagų  kiekis ir kaina</w:t>
      </w:r>
      <w:r>
        <w:rPr>
          <w:rFonts w:ascii="Times New Roman" w:hAnsi="Times New Roman"/>
          <w:sz w:val="24"/>
          <w:szCs w:val="24"/>
        </w:rPr>
        <w:t>)</w:t>
      </w:r>
      <w:r w:rsidRPr="00834F2F">
        <w:rPr>
          <w:rFonts w:ascii="Times New Roman" w:hAnsi="Times New Roman"/>
          <w:sz w:val="24"/>
          <w:szCs w:val="24"/>
        </w:rPr>
        <w:t>.</w:t>
      </w:r>
    </w:p>
    <w:p w14:paraId="749E1F80" w14:textId="0D7F5949" w:rsidR="008450C5" w:rsidRPr="00A30EA4" w:rsidRDefault="00A6394C" w:rsidP="00A6394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450C5" w:rsidRPr="00834F2F">
        <w:rPr>
          <w:rFonts w:ascii="Times New Roman" w:hAnsi="Times New Roman"/>
          <w:sz w:val="24"/>
          <w:szCs w:val="24"/>
        </w:rPr>
        <w:t xml:space="preserve">Įrangos remontas ( pogarantiniu laikotarpiu)  pagal iškvietimą </w:t>
      </w:r>
      <w:r w:rsidR="008450C5">
        <w:rPr>
          <w:rFonts w:ascii="Times New Roman" w:hAnsi="Times New Roman"/>
          <w:sz w:val="24"/>
          <w:szCs w:val="24"/>
        </w:rPr>
        <w:tab/>
      </w:r>
      <w:r w:rsidR="008450C5">
        <w:rPr>
          <w:rFonts w:ascii="Times New Roman" w:hAnsi="Times New Roman"/>
          <w:sz w:val="24"/>
          <w:szCs w:val="24"/>
        </w:rPr>
        <w:tab/>
      </w:r>
      <w:r w:rsidR="008450C5">
        <w:rPr>
          <w:rFonts w:ascii="Times New Roman" w:hAnsi="Times New Roman"/>
          <w:sz w:val="24"/>
          <w:szCs w:val="24"/>
        </w:rPr>
        <w:tab/>
      </w:r>
      <w:r w:rsidR="008450C5">
        <w:rPr>
          <w:rFonts w:ascii="Times New Roman" w:hAnsi="Times New Roman"/>
          <w:sz w:val="24"/>
          <w:szCs w:val="24"/>
        </w:rPr>
        <w:tab/>
      </w:r>
      <w:r w:rsidR="008450C5">
        <w:rPr>
          <w:rFonts w:ascii="Times New Roman" w:hAnsi="Times New Roman"/>
          <w:sz w:val="24"/>
          <w:szCs w:val="24"/>
        </w:rPr>
        <w:tab/>
      </w:r>
      <w:r w:rsidR="008450C5" w:rsidRPr="00A30EA4">
        <w:rPr>
          <w:rFonts w:ascii="Times New Roman" w:hAnsi="Times New Roman"/>
          <w:b/>
          <w:sz w:val="24"/>
          <w:szCs w:val="24"/>
        </w:rPr>
        <w:t>3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3"/>
        <w:gridCol w:w="8503"/>
      </w:tblGrid>
      <w:tr w:rsidR="008450C5" w:rsidRPr="00834F2F" w14:paraId="5E85405F" w14:textId="77777777">
        <w:trPr>
          <w:trHeight w:val="651"/>
        </w:trPr>
        <w:tc>
          <w:tcPr>
            <w:tcW w:w="7373" w:type="dxa"/>
          </w:tcPr>
          <w:p w14:paraId="712B6470" w14:textId="77777777" w:rsidR="008450C5" w:rsidRPr="00834F2F" w:rsidRDefault="00845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Remonto darbų 1 val. įkainis EUR be PVM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(įskaičiuotos transporto ir kitos išlaidos, išskyrus detalių kainą)</w:t>
            </w:r>
          </w:p>
        </w:tc>
        <w:tc>
          <w:tcPr>
            <w:tcW w:w="8503" w:type="dxa"/>
          </w:tcPr>
          <w:p w14:paraId="28B90F1B" w14:textId="77777777" w:rsidR="008450C5" w:rsidRPr="00834F2F" w:rsidRDefault="00845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08462526" w14:textId="77777777">
        <w:trPr>
          <w:trHeight w:val="651"/>
        </w:trPr>
        <w:tc>
          <w:tcPr>
            <w:tcW w:w="7373" w:type="dxa"/>
          </w:tcPr>
          <w:p w14:paraId="390353E1" w14:textId="77777777" w:rsidR="008450C5" w:rsidRPr="00834F2F" w:rsidRDefault="00845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Remonto metu </w:t>
            </w:r>
            <w:r>
              <w:rPr>
                <w:rFonts w:ascii="Times New Roman" w:hAnsi="Times New Roman"/>
                <w:sz w:val="24"/>
                <w:szCs w:val="24"/>
              </w:rPr>
              <w:t>pa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>naudotoms detalėms ir medžiagoms siūloma nuolaida proc.</w:t>
            </w:r>
          </w:p>
        </w:tc>
        <w:tc>
          <w:tcPr>
            <w:tcW w:w="8503" w:type="dxa"/>
          </w:tcPr>
          <w:p w14:paraId="4FB5B0A2" w14:textId="77777777" w:rsidR="008450C5" w:rsidRPr="00834F2F" w:rsidRDefault="008450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504100" w14:textId="77777777" w:rsidR="008450C5" w:rsidRDefault="008450C5" w:rsidP="00A6394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EDA5E69" w14:textId="77777777" w:rsidR="008450C5" w:rsidRDefault="008450C5" w:rsidP="008450C5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14:paraId="2A64D1F0" w14:textId="77777777" w:rsidR="008450C5" w:rsidRDefault="008450C5" w:rsidP="008450C5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34F2F">
        <w:rPr>
          <w:rFonts w:ascii="Times New Roman" w:hAnsi="Times New Roman"/>
          <w:b/>
          <w:sz w:val="24"/>
          <w:szCs w:val="24"/>
        </w:rPr>
        <w:t>BENDRA</w:t>
      </w:r>
      <w:r>
        <w:rPr>
          <w:rFonts w:ascii="Times New Roman" w:hAnsi="Times New Roman"/>
          <w:b/>
          <w:sz w:val="24"/>
          <w:szCs w:val="24"/>
        </w:rPr>
        <w:t xml:space="preserve"> 1 PIRKIMO DALIES </w:t>
      </w:r>
      <w:r w:rsidRPr="00834F2F">
        <w:rPr>
          <w:rFonts w:ascii="Times New Roman" w:hAnsi="Times New Roman"/>
          <w:b/>
          <w:sz w:val="24"/>
          <w:szCs w:val="24"/>
        </w:rPr>
        <w:t>PASIŪLYMO KAINA</w:t>
      </w:r>
    </w:p>
    <w:p w14:paraId="78D6BE53" w14:textId="77777777" w:rsidR="008450C5" w:rsidRPr="00834F2F" w:rsidRDefault="008450C5" w:rsidP="008450C5">
      <w:pPr>
        <w:spacing w:after="0"/>
        <w:ind w:firstLine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 lentelė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8982"/>
        <w:gridCol w:w="3008"/>
        <w:gridCol w:w="2976"/>
      </w:tblGrid>
      <w:tr w:rsidR="008450C5" w:rsidRPr="00834F2F" w14:paraId="07AAB198" w14:textId="77777777">
        <w:tc>
          <w:tcPr>
            <w:tcW w:w="910" w:type="dxa"/>
          </w:tcPr>
          <w:p w14:paraId="615063B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8982" w:type="dxa"/>
          </w:tcPr>
          <w:p w14:paraId="640D9315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3008" w:type="dxa"/>
          </w:tcPr>
          <w:p w14:paraId="77D06A49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be PVM</w:t>
            </w:r>
          </w:p>
        </w:tc>
        <w:tc>
          <w:tcPr>
            <w:tcW w:w="2976" w:type="dxa"/>
          </w:tcPr>
          <w:p w14:paraId="118A74AC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4F2F">
              <w:rPr>
                <w:rFonts w:ascii="Times New Roman" w:hAnsi="Times New Roman"/>
                <w:b/>
                <w:sz w:val="24"/>
                <w:szCs w:val="24"/>
              </w:rPr>
              <w:t>Kaina EUR su PVM</w:t>
            </w:r>
          </w:p>
        </w:tc>
      </w:tr>
      <w:tr w:rsidR="008450C5" w:rsidRPr="00834F2F" w14:paraId="2E2D533C" w14:textId="77777777">
        <w:tc>
          <w:tcPr>
            <w:tcW w:w="910" w:type="dxa"/>
          </w:tcPr>
          <w:p w14:paraId="3A6BD628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2" w:type="dxa"/>
          </w:tcPr>
          <w:p w14:paraId="56039060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Reagentai ir priemonės(1 lentelė)</w:t>
            </w:r>
          </w:p>
        </w:tc>
        <w:tc>
          <w:tcPr>
            <w:tcW w:w="3008" w:type="dxa"/>
          </w:tcPr>
          <w:p w14:paraId="61C69687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A89A937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382BAE58" w14:textId="77777777">
        <w:tc>
          <w:tcPr>
            <w:tcW w:w="910" w:type="dxa"/>
          </w:tcPr>
          <w:p w14:paraId="1BDEFDBD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2" w:type="dxa"/>
          </w:tcPr>
          <w:p w14:paraId="54B90670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Pagal panaudą/nuomą siūlomo analizatoriaus eksploatacinės išlaidos (techninis aptarnavimas, eksploatacinės medžiagos ir kt.) (2 lentelė)</w:t>
            </w:r>
          </w:p>
        </w:tc>
        <w:tc>
          <w:tcPr>
            <w:tcW w:w="3008" w:type="dxa"/>
          </w:tcPr>
          <w:p w14:paraId="5938DB2A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53CCA59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137395D3" w14:textId="77777777">
        <w:tc>
          <w:tcPr>
            <w:tcW w:w="910" w:type="dxa"/>
          </w:tcPr>
          <w:p w14:paraId="7ECC431A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82" w:type="dxa"/>
          </w:tcPr>
          <w:p w14:paraId="7D37342D" w14:textId="50A0B38C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 xml:space="preserve">Analizatoriaus nuoma </w:t>
            </w:r>
            <w:r w:rsidR="00666C5A">
              <w:rPr>
                <w:rFonts w:ascii="Times New Roman" w:hAnsi="Times New Roman"/>
                <w:sz w:val="24"/>
                <w:szCs w:val="24"/>
              </w:rPr>
              <w:t>36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mėn.</w:t>
            </w:r>
          </w:p>
          <w:p w14:paraId="49D9ACBD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t>(Pildoma jei analizatorius teikiamas nuomos pagrindais)</w:t>
            </w:r>
          </w:p>
        </w:tc>
        <w:tc>
          <w:tcPr>
            <w:tcW w:w="3008" w:type="dxa"/>
          </w:tcPr>
          <w:p w14:paraId="3EC4BB6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C556796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0C5" w:rsidRPr="00834F2F" w14:paraId="48DCA3AB" w14:textId="77777777">
        <w:tc>
          <w:tcPr>
            <w:tcW w:w="9892" w:type="dxa"/>
            <w:gridSpan w:val="2"/>
          </w:tcPr>
          <w:p w14:paraId="54477932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4F2F">
              <w:rPr>
                <w:rFonts w:ascii="Times New Roman" w:hAnsi="Times New Roman"/>
                <w:sz w:val="24"/>
                <w:szCs w:val="24"/>
              </w:rPr>
              <w:lastRenderedPageBreak/>
              <w:t>Bendra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pirkimo dalies </w:t>
            </w:r>
            <w:r w:rsidRPr="00834F2F">
              <w:rPr>
                <w:rFonts w:ascii="Times New Roman" w:hAnsi="Times New Roman"/>
                <w:sz w:val="24"/>
                <w:szCs w:val="24"/>
              </w:rPr>
              <w:t xml:space="preserve"> pasiūlymo kaina EUR </w:t>
            </w:r>
          </w:p>
        </w:tc>
        <w:tc>
          <w:tcPr>
            <w:tcW w:w="3008" w:type="dxa"/>
          </w:tcPr>
          <w:p w14:paraId="5501602F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0D3CFEE" w14:textId="77777777" w:rsidR="008450C5" w:rsidRPr="00834F2F" w:rsidRDefault="008450C5">
            <w:pPr>
              <w:tabs>
                <w:tab w:val="left" w:pos="1134"/>
                <w:tab w:val="left" w:pos="119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D6F1FA" w14:textId="77777777" w:rsidR="008450C5" w:rsidRPr="00834F2F" w:rsidRDefault="008450C5" w:rsidP="008450C5">
      <w:pPr>
        <w:spacing w:after="0"/>
        <w:ind w:firstLine="720"/>
        <w:jc w:val="both"/>
        <w:rPr>
          <w:rFonts w:ascii="Times New Roman" w:hAnsi="Times New Roman"/>
          <w:sz w:val="24"/>
          <w:szCs w:val="24"/>
          <w:highlight w:val="red"/>
        </w:rPr>
      </w:pPr>
    </w:p>
    <w:p w14:paraId="020DE2FC" w14:textId="77777777" w:rsidR="008450C5" w:rsidRDefault="008450C5" w:rsidP="00845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ANALIZATORIAUS TECHNINĖ SPECIFIKACIJA</w:t>
      </w:r>
    </w:p>
    <w:p w14:paraId="69C984E2" w14:textId="77777777" w:rsidR="008450C5" w:rsidRPr="002F385F" w:rsidRDefault="008450C5" w:rsidP="008450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lentelė</w:t>
      </w:r>
    </w:p>
    <w:tbl>
      <w:tblPr>
        <w:tblStyle w:val="Lentelstinklelis"/>
        <w:tblW w:w="15876" w:type="dxa"/>
        <w:tblInd w:w="-572" w:type="dxa"/>
        <w:tblLook w:val="04A0" w:firstRow="1" w:lastRow="0" w:firstColumn="1" w:lastColumn="0" w:noHBand="0" w:noVBand="1"/>
      </w:tblPr>
      <w:tblGrid>
        <w:gridCol w:w="709"/>
        <w:gridCol w:w="8647"/>
        <w:gridCol w:w="6520"/>
      </w:tblGrid>
      <w:tr w:rsidR="008450C5" w:rsidRPr="00BF300B" w14:paraId="6BE64ABF" w14:textId="77777777">
        <w:tc>
          <w:tcPr>
            <w:tcW w:w="709" w:type="dxa"/>
          </w:tcPr>
          <w:p w14:paraId="72FBB9C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Eil.</w:t>
            </w:r>
          </w:p>
          <w:p w14:paraId="3E13ED4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Nr.</w:t>
            </w:r>
          </w:p>
        </w:tc>
        <w:tc>
          <w:tcPr>
            <w:tcW w:w="8647" w:type="dxa"/>
          </w:tcPr>
          <w:p w14:paraId="1D83785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Techniniai parametrai</w:t>
            </w:r>
          </w:p>
        </w:tc>
        <w:tc>
          <w:tcPr>
            <w:tcW w:w="6520" w:type="dxa"/>
          </w:tcPr>
          <w:p w14:paraId="57AB90FE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konkretūs techniniai parametrai</w:t>
            </w:r>
          </w:p>
        </w:tc>
      </w:tr>
      <w:tr w:rsidR="008450C5" w:rsidRPr="00BF300B" w14:paraId="22490F2A" w14:textId="77777777">
        <w:tc>
          <w:tcPr>
            <w:tcW w:w="709" w:type="dxa"/>
          </w:tcPr>
          <w:p w14:paraId="7CCE5F7E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14326A60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20" w:type="dxa"/>
          </w:tcPr>
          <w:p w14:paraId="6D279341" w14:textId="77777777" w:rsidR="008450C5" w:rsidRPr="00BF300B" w:rsidRDefault="008450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8450C5" w:rsidRPr="00BF300B" w14:paraId="3180F318" w14:textId="77777777">
        <w:tc>
          <w:tcPr>
            <w:tcW w:w="709" w:type="dxa"/>
          </w:tcPr>
          <w:p w14:paraId="67D77D1F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1</w:t>
            </w:r>
          </w:p>
        </w:tc>
        <w:tc>
          <w:tcPr>
            <w:tcW w:w="8647" w:type="dxa"/>
          </w:tcPr>
          <w:p w14:paraId="50E7F74F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Siūlomo analizatoriaus pavadinimas/modelis, gamintojas</w:t>
            </w:r>
          </w:p>
        </w:tc>
        <w:tc>
          <w:tcPr>
            <w:tcW w:w="6520" w:type="dxa"/>
          </w:tcPr>
          <w:p w14:paraId="6E0784DD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66043223" w14:textId="77777777">
        <w:tc>
          <w:tcPr>
            <w:tcW w:w="709" w:type="dxa"/>
          </w:tcPr>
          <w:p w14:paraId="3AFAAD4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2</w:t>
            </w:r>
          </w:p>
        </w:tc>
        <w:tc>
          <w:tcPr>
            <w:tcW w:w="8647" w:type="dxa"/>
          </w:tcPr>
          <w:p w14:paraId="3DD609D5" w14:textId="13940594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 xml:space="preserve">Naujas </w:t>
            </w:r>
            <w:r w:rsidR="00666C5A">
              <w:rPr>
                <w:rFonts w:ascii="Times New Roman" w:hAnsi="Times New Roman"/>
                <w:noProof/>
                <w:color w:val="000000"/>
              </w:rPr>
              <w:t>(nenaudotas ir pagamintas ne anksčiau kaip 2023 metais)</w:t>
            </w:r>
            <w:r w:rsidR="00734D03">
              <w:rPr>
                <w:rFonts w:ascii="Times New Roman" w:hAnsi="Times New Roman"/>
                <w:noProof/>
                <w:color w:val="000000"/>
              </w:rPr>
              <w:t xml:space="preserve">. </w:t>
            </w:r>
            <w:r w:rsidR="00734D03" w:rsidRPr="00B61793">
              <w:rPr>
                <w:rFonts w:ascii="Times New Roman" w:hAnsi="Times New Roman"/>
                <w:b/>
                <w:sz w:val="24"/>
                <w:szCs w:val="24"/>
              </w:rPr>
              <w:t>Privaloma nurodyti konkrečius pagaminimo metus.</w:t>
            </w:r>
          </w:p>
        </w:tc>
        <w:tc>
          <w:tcPr>
            <w:tcW w:w="6520" w:type="dxa"/>
          </w:tcPr>
          <w:p w14:paraId="5743FB1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839BFC0" w14:textId="77777777">
        <w:tc>
          <w:tcPr>
            <w:tcW w:w="709" w:type="dxa"/>
          </w:tcPr>
          <w:p w14:paraId="4A045CEE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  <w:r w:rsidRPr="00BF300B">
              <w:rPr>
                <w:rFonts w:ascii="Times New Roman" w:hAnsi="Times New Roman"/>
              </w:rPr>
              <w:t>3</w:t>
            </w:r>
          </w:p>
        </w:tc>
        <w:tc>
          <w:tcPr>
            <w:tcW w:w="8647" w:type="dxa"/>
          </w:tcPr>
          <w:p w14:paraId="246DE5BD" w14:textId="1AC45B0B" w:rsidR="008450C5" w:rsidRPr="00BF300B" w:rsidRDefault="009246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Matavimo principas: </w:t>
            </w:r>
            <w:r w:rsidR="00666C5A" w:rsidRPr="00666C5A">
              <w:rPr>
                <w:rFonts w:ascii="Times New Roman" w:hAnsi="Times New Roman"/>
              </w:rPr>
              <w:t>atspindžio (refleks</w:t>
            </w:r>
            <w:r w:rsidR="00734D03">
              <w:rPr>
                <w:rFonts w:ascii="Times New Roman" w:hAnsi="Times New Roman"/>
              </w:rPr>
              <w:t>inės</w:t>
            </w:r>
            <w:r w:rsidR="00666C5A" w:rsidRPr="00666C5A">
              <w:rPr>
                <w:rFonts w:ascii="Times New Roman" w:hAnsi="Times New Roman"/>
              </w:rPr>
              <w:t xml:space="preserve">) fotometrijos </w:t>
            </w:r>
            <w:r w:rsidR="00666C5A">
              <w:rPr>
                <w:rFonts w:ascii="Times New Roman" w:hAnsi="Times New Roman"/>
              </w:rPr>
              <w:t xml:space="preserve"> ar </w:t>
            </w:r>
            <w:r w:rsidR="00666C5A" w:rsidRPr="00666C5A">
              <w:rPr>
                <w:rFonts w:ascii="Times New Roman" w:hAnsi="Times New Roman"/>
              </w:rPr>
              <w:t>fotometrinės kolorimetrijos principu</w:t>
            </w:r>
          </w:p>
        </w:tc>
        <w:tc>
          <w:tcPr>
            <w:tcW w:w="6520" w:type="dxa"/>
          </w:tcPr>
          <w:p w14:paraId="27133DE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CF64DD" w:rsidRPr="00BF300B" w14:paraId="2E0AD3D1" w14:textId="77777777">
        <w:tc>
          <w:tcPr>
            <w:tcW w:w="709" w:type="dxa"/>
          </w:tcPr>
          <w:p w14:paraId="16314396" w14:textId="706CCF77" w:rsidR="00CF64DD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47" w:type="dxa"/>
          </w:tcPr>
          <w:p w14:paraId="7AFA9AD8" w14:textId="0FF56F34" w:rsidR="00CF64DD" w:rsidRDefault="004E51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Tyrimas turi būti atliekamas ne ilgiau kaip per 5 min.</w:t>
            </w:r>
          </w:p>
        </w:tc>
        <w:tc>
          <w:tcPr>
            <w:tcW w:w="6520" w:type="dxa"/>
          </w:tcPr>
          <w:p w14:paraId="7B134A00" w14:textId="77777777" w:rsidR="00CF64DD" w:rsidRPr="00BF300B" w:rsidRDefault="00CF64DD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776139FC" w14:textId="77777777">
        <w:tc>
          <w:tcPr>
            <w:tcW w:w="709" w:type="dxa"/>
          </w:tcPr>
          <w:p w14:paraId="4A7DE883" w14:textId="130289BA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47" w:type="dxa"/>
          </w:tcPr>
          <w:p w14:paraId="5B4DD988" w14:textId="2E75EBD9" w:rsidR="008450C5" w:rsidRPr="00BF300B" w:rsidRDefault="0092465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Prietaiso valdymo ekranas: skystų</w:t>
            </w:r>
            <w:r w:rsidR="00F624AB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ų kristalų (juti</w:t>
            </w:r>
            <w:r w:rsidR="00F624AB">
              <w:rPr>
                <w:rFonts w:ascii="Times New Roman" w:hAnsi="Times New Roman"/>
              </w:rPr>
              <w:t>kl</w:t>
            </w:r>
            <w:r>
              <w:rPr>
                <w:rFonts w:ascii="Times New Roman" w:hAnsi="Times New Roman"/>
              </w:rPr>
              <w:t>inis)</w:t>
            </w:r>
          </w:p>
        </w:tc>
        <w:tc>
          <w:tcPr>
            <w:tcW w:w="6520" w:type="dxa"/>
          </w:tcPr>
          <w:p w14:paraId="549F1E7B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DFCBBF3" w14:textId="77777777">
        <w:tc>
          <w:tcPr>
            <w:tcW w:w="709" w:type="dxa"/>
          </w:tcPr>
          <w:p w14:paraId="67FA6890" w14:textId="05610C43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47" w:type="dxa"/>
          </w:tcPr>
          <w:p w14:paraId="307CA31D" w14:textId="1284A091" w:rsidR="008450C5" w:rsidRPr="00BF300B" w:rsidRDefault="0092465C" w:rsidP="0092465C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Spausdintuvas: vidinis (integruotas), naudojamas terminis popierius</w:t>
            </w:r>
          </w:p>
        </w:tc>
        <w:tc>
          <w:tcPr>
            <w:tcW w:w="6520" w:type="dxa"/>
          </w:tcPr>
          <w:p w14:paraId="388A5572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0245B753" w14:textId="77777777">
        <w:tc>
          <w:tcPr>
            <w:tcW w:w="709" w:type="dxa"/>
          </w:tcPr>
          <w:p w14:paraId="53C32255" w14:textId="27378554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647" w:type="dxa"/>
          </w:tcPr>
          <w:p w14:paraId="729A2DEB" w14:textId="6A353CCA" w:rsidR="008450C5" w:rsidRPr="00BF300B" w:rsidRDefault="0092465C" w:rsidP="009246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Tyrimų duomenų atmintis:</w:t>
            </w:r>
            <w:r w:rsidR="00E8120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ne mažiau kaip 1000 mėginių</w:t>
            </w:r>
          </w:p>
        </w:tc>
        <w:tc>
          <w:tcPr>
            <w:tcW w:w="6520" w:type="dxa"/>
          </w:tcPr>
          <w:p w14:paraId="1FE07DC5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734D03" w:rsidRPr="00BF300B" w14:paraId="17CD6B90" w14:textId="77777777">
        <w:tc>
          <w:tcPr>
            <w:tcW w:w="709" w:type="dxa"/>
          </w:tcPr>
          <w:p w14:paraId="4D1401BD" w14:textId="3CA992C4" w:rsidR="00734D03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647" w:type="dxa"/>
          </w:tcPr>
          <w:p w14:paraId="139384C9" w14:textId="3EA42AC3" w:rsidR="00734D03" w:rsidRDefault="00734D03" w:rsidP="0092465C">
            <w:pPr>
              <w:spacing w:after="0" w:line="240" w:lineRule="auto"/>
              <w:rPr>
                <w:rFonts w:ascii="Times New Roman" w:hAnsi="Times New Roman"/>
              </w:rPr>
            </w:pPr>
            <w:r w:rsidRPr="00B065A7">
              <w:rPr>
                <w:rFonts w:ascii="Times New Roman" w:hAnsi="Times New Roman"/>
              </w:rPr>
              <w:t xml:space="preserve">Turi atitikti ES direktyvos </w:t>
            </w:r>
            <w:r w:rsidRPr="00B065A7">
              <w:rPr>
                <w:rFonts w:ascii="Times New Roman" w:hAnsi="Times New Roman"/>
                <w:noProof/>
                <w:color w:val="000000"/>
              </w:rPr>
              <w:t xml:space="preserve">2017/746  </w:t>
            </w:r>
            <w:r w:rsidRPr="00B065A7">
              <w:rPr>
                <w:rFonts w:ascii="Times New Roman" w:hAnsi="Times New Roman"/>
              </w:rPr>
              <w:t xml:space="preserve">dėl in vitro reikalavimus ir turi būti pažymėtas CE ženklu. </w:t>
            </w:r>
            <w:r w:rsidRPr="00F62365">
              <w:rPr>
                <w:rFonts w:ascii="Times New Roman" w:hAnsi="Times New Roman"/>
              </w:rPr>
              <w:t>Kartu su pasiūlymu pateikiama atitikties deklaracija</w:t>
            </w:r>
          </w:p>
        </w:tc>
        <w:tc>
          <w:tcPr>
            <w:tcW w:w="6520" w:type="dxa"/>
          </w:tcPr>
          <w:p w14:paraId="1D59C453" w14:textId="77777777" w:rsidR="00734D03" w:rsidRPr="00BF300B" w:rsidRDefault="00734D03">
            <w:pPr>
              <w:spacing w:after="0"/>
              <w:rPr>
                <w:rFonts w:ascii="Times New Roman" w:hAnsi="Times New Roman"/>
              </w:rPr>
            </w:pPr>
          </w:p>
        </w:tc>
      </w:tr>
      <w:tr w:rsidR="008450C5" w:rsidRPr="00BF300B" w14:paraId="2C216BD9" w14:textId="77777777">
        <w:tc>
          <w:tcPr>
            <w:tcW w:w="709" w:type="dxa"/>
          </w:tcPr>
          <w:p w14:paraId="4796ACF0" w14:textId="7CE898C1" w:rsidR="008450C5" w:rsidRPr="00BF300B" w:rsidRDefault="00CF64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47" w:type="dxa"/>
          </w:tcPr>
          <w:p w14:paraId="7A755F75" w14:textId="6CC26C02" w:rsidR="008450C5" w:rsidRPr="00BF300B" w:rsidRDefault="00734D03">
            <w:pPr>
              <w:spacing w:after="0" w:line="240" w:lineRule="auto"/>
              <w:rPr>
                <w:rFonts w:ascii="Times New Roman" w:hAnsi="Times New Roman"/>
              </w:rPr>
            </w:pPr>
            <w:r w:rsidRPr="00734D03">
              <w:rPr>
                <w:rFonts w:ascii="Times New Roman" w:hAnsi="Times New Roman"/>
              </w:rPr>
              <w:t>Galimybė prijungti prie kompiuterio per RS232 arba analogišką sąsają, brūkšninio kodo skaitytuvą – per PS/2 arba analogišką sąsają</w:t>
            </w:r>
          </w:p>
        </w:tc>
        <w:tc>
          <w:tcPr>
            <w:tcW w:w="6520" w:type="dxa"/>
          </w:tcPr>
          <w:p w14:paraId="03DC0E68" w14:textId="77777777" w:rsidR="008450C5" w:rsidRPr="00BF300B" w:rsidRDefault="008450C5">
            <w:pPr>
              <w:spacing w:after="0"/>
              <w:rPr>
                <w:rFonts w:ascii="Times New Roman" w:hAnsi="Times New Roman"/>
              </w:rPr>
            </w:pPr>
          </w:p>
        </w:tc>
      </w:tr>
      <w:tr w:rsidR="00734D03" w:rsidRPr="00BF300B" w14:paraId="58072F7C" w14:textId="77777777">
        <w:tc>
          <w:tcPr>
            <w:tcW w:w="709" w:type="dxa"/>
          </w:tcPr>
          <w:p w14:paraId="1AA16C17" w14:textId="60D5B8C5" w:rsidR="00734D03" w:rsidRPr="00BF300B" w:rsidRDefault="00CF64DD" w:rsidP="00734D0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47" w:type="dxa"/>
          </w:tcPr>
          <w:p w14:paraId="3DBC7AEF" w14:textId="7291C00D" w:rsidR="00734D03" w:rsidRPr="00BF300B" w:rsidRDefault="00734D03" w:rsidP="00734D03">
            <w:pPr>
              <w:spacing w:after="0"/>
              <w:rPr>
                <w:rFonts w:ascii="Times New Roman" w:hAnsi="Times New Roman"/>
              </w:rPr>
            </w:pPr>
            <w:r w:rsidRPr="001C5339">
              <w:rPr>
                <w:rFonts w:ascii="Times New Roman" w:hAnsi="Times New Roman"/>
                <w:sz w:val="24"/>
                <w:szCs w:val="24"/>
              </w:rPr>
              <w:t xml:space="preserve">Garantinis laikotarpis- ne mažiau kaip 24 mėn. nuo analizatoriaus  instaliavimo. 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Tiekėjas, pasiūlęs </w:t>
            </w:r>
            <w:r w:rsidR="00E8120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36mėn.</w:t>
            </w:r>
            <w:r w:rsidRPr="00996F89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garantinį laikotarpį, gaus papildomų ekonominio naudingumo </w:t>
            </w:r>
            <w:r w:rsidR="00CF64DD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balų.</w:t>
            </w:r>
          </w:p>
        </w:tc>
        <w:tc>
          <w:tcPr>
            <w:tcW w:w="6520" w:type="dxa"/>
          </w:tcPr>
          <w:p w14:paraId="02C4EEBB" w14:textId="77777777" w:rsidR="00734D03" w:rsidRPr="00BF300B" w:rsidRDefault="00734D03" w:rsidP="00734D0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75F6250A" w14:textId="77777777" w:rsidR="00241F84" w:rsidRDefault="00241F84" w:rsidP="00241F84">
      <w:pPr>
        <w:rPr>
          <w:rFonts w:ascii="Times New Roman" w:hAnsi="Times New Roman"/>
          <w:b/>
          <w:bCs/>
        </w:rPr>
      </w:pPr>
      <w:bookmarkStart w:id="0" w:name="_Hlk188368411"/>
    </w:p>
    <w:p w14:paraId="356B540E" w14:textId="23650824" w:rsidR="00241F84" w:rsidRDefault="00241F84" w:rsidP="00241F84">
      <w:pPr>
        <w:rPr>
          <w:rFonts w:ascii="Times New Roman" w:hAnsi="Times New Roman"/>
          <w:b/>
          <w:bCs/>
        </w:rPr>
      </w:pPr>
      <w:r w:rsidRPr="00C75E38">
        <w:rPr>
          <w:rFonts w:ascii="Times New Roman" w:hAnsi="Times New Roman"/>
          <w:b/>
          <w:bCs/>
        </w:rPr>
        <w:t>Numatytų vertinimo kriterijų lyginamieji svoriai</w:t>
      </w:r>
    </w:p>
    <w:p w14:paraId="718474E6" w14:textId="3E6CCCF5" w:rsidR="00241F84" w:rsidRPr="00C75E38" w:rsidRDefault="00241F84" w:rsidP="0032087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20872">
        <w:rPr>
          <w:rFonts w:ascii="Times New Roman" w:hAnsi="Times New Roman"/>
          <w:b/>
          <w:bCs/>
        </w:rPr>
        <w:t>6</w:t>
      </w:r>
      <w:r w:rsidRPr="00C75E38">
        <w:rPr>
          <w:rFonts w:ascii="Times New Roman" w:hAnsi="Times New Roman"/>
        </w:rPr>
        <w:t xml:space="preserve"> lentelė</w:t>
      </w: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1010"/>
        <w:gridCol w:w="5789"/>
        <w:gridCol w:w="1985"/>
        <w:gridCol w:w="6520"/>
      </w:tblGrid>
      <w:tr w:rsidR="00241F84" w:rsidRPr="007153FB" w14:paraId="69507BC0" w14:textId="77777777" w:rsidTr="00026A3B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59744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Eil.</w:t>
            </w:r>
          </w:p>
          <w:p w14:paraId="7D08BAFB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Nr.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A20A0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Vertinimo kriterijus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27FA7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Žymėjimas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8083B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Lyginamasis svoris (X)</w:t>
            </w:r>
          </w:p>
        </w:tc>
      </w:tr>
      <w:tr w:rsidR="00241F84" w:rsidRPr="007153FB" w14:paraId="13BA49AD" w14:textId="77777777" w:rsidTr="00026A3B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8570E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1.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099EB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Pasiūlymo kaina Eur. be PVM)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D7A13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C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12377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241F84" w:rsidRPr="007153FB" w14:paraId="23457210" w14:textId="77777777" w:rsidTr="00026A3B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92339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93672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Kokybė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A8D40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9C848" w14:textId="77777777" w:rsidR="00241F84" w:rsidRPr="007153FB" w:rsidRDefault="00241F84" w:rsidP="00AE719F">
            <w:pPr>
              <w:spacing w:after="160" w:line="278" w:lineRule="auto"/>
              <w:rPr>
                <w:rFonts w:ascii="Times New Roman" w:hAnsi="Times New Roman"/>
                <w:b/>
                <w:bCs/>
              </w:rPr>
            </w:pPr>
            <w:r w:rsidRPr="007153FB">
              <w:rPr>
                <w:rFonts w:ascii="Times New Roman" w:hAnsi="Times New Roman"/>
                <w:b/>
                <w:bCs/>
              </w:rPr>
              <w:t>50</w:t>
            </w:r>
          </w:p>
        </w:tc>
      </w:tr>
      <w:tr w:rsidR="00351658" w:rsidRPr="007153FB" w14:paraId="57FEF29C" w14:textId="77777777" w:rsidTr="007C732F">
        <w:trPr>
          <w:trHeight w:val="354"/>
        </w:trPr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35859D" w14:textId="5A061099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1696" w14:textId="21B2FB54" w:rsidR="00351658" w:rsidRPr="002761E1" w:rsidRDefault="00351658" w:rsidP="007C732F">
            <w:pPr>
              <w:spacing w:after="0" w:line="278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2761E1">
              <w:rPr>
                <w:rFonts w:ascii="Times New Roman" w:hAnsi="Times New Roman"/>
                <w:b/>
                <w:bCs/>
                <w:i/>
                <w:iCs/>
              </w:rPr>
              <w:t>Analizatoriaus pristatymo terminas: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5254" w14:textId="7F5AF7B0" w:rsidR="00351658" w:rsidRPr="002761E1" w:rsidRDefault="00351658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588C" w14:textId="183887AA" w:rsidR="00351658" w:rsidRPr="002761E1" w:rsidRDefault="00351658" w:rsidP="002761E1">
            <w:pPr>
              <w:spacing w:after="0" w:line="278" w:lineRule="auto"/>
              <w:rPr>
                <w:rFonts w:ascii="Times New Roman" w:hAnsi="Times New Roman"/>
                <w:b/>
                <w:bCs/>
              </w:rPr>
            </w:pPr>
            <w:r w:rsidRPr="002761E1">
              <w:rPr>
                <w:rFonts w:ascii="Times New Roman" w:hAnsi="Times New Roman"/>
                <w:b/>
                <w:bCs/>
              </w:rPr>
              <w:t xml:space="preserve">Max </w:t>
            </w:r>
            <w:r w:rsidR="00865B69" w:rsidRPr="009346AB">
              <w:rPr>
                <w:rFonts w:ascii="Times New Roman" w:hAnsi="Times New Roman"/>
              </w:rPr>
              <w:t>L</w:t>
            </w:r>
            <w:r w:rsidR="00865B69" w:rsidRPr="009346AB">
              <w:rPr>
                <w:rFonts w:ascii="Times New Roman" w:hAnsi="Times New Roman"/>
                <w:vertAlign w:val="subscript"/>
              </w:rPr>
              <w:t>1</w:t>
            </w:r>
            <w:r w:rsidR="00865B69" w:rsidRPr="009346AB">
              <w:rPr>
                <w:rFonts w:ascii="Times New Roman" w:hAnsi="Times New Roman"/>
              </w:rPr>
              <w:t>=</w:t>
            </w:r>
            <w:r w:rsidRPr="002761E1">
              <w:rPr>
                <w:rFonts w:ascii="Times New Roman" w:hAnsi="Times New Roman"/>
                <w:b/>
                <w:bCs/>
              </w:rPr>
              <w:t>0,3</w:t>
            </w:r>
          </w:p>
        </w:tc>
      </w:tr>
      <w:tr w:rsidR="00351658" w:rsidRPr="007153FB" w14:paraId="70246C97" w14:textId="77777777" w:rsidTr="00C9105E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0BD56" w14:textId="77777777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75D0" w14:textId="10BFEC48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60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AA25" w14:textId="0A1FDB91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1166" w14:textId="3C40F346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</w:t>
            </w:r>
          </w:p>
        </w:tc>
      </w:tr>
      <w:tr w:rsidR="00351658" w:rsidRPr="007153FB" w14:paraId="1A8B010C" w14:textId="77777777" w:rsidTr="00BC5A37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39835" w14:textId="77777777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2830" w14:textId="2E5AB400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50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6187" w14:textId="710EC548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3257" w14:textId="76B6C7B2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351658" w:rsidRPr="007153FB" w14:paraId="1DEED415" w14:textId="77777777" w:rsidTr="001F7CC4">
        <w:tc>
          <w:tcPr>
            <w:tcW w:w="10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1B498" w14:textId="77777777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E43D" w14:textId="3E8A4FA0" w:rsidR="00351658" w:rsidRDefault="00351658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40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DAC4" w14:textId="5EB347A7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6C8B" w14:textId="79F1C3D0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351658" w:rsidRPr="007153FB" w14:paraId="13F97CDA" w14:textId="77777777" w:rsidTr="001F7CC4">
        <w:tc>
          <w:tcPr>
            <w:tcW w:w="10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4BC5" w14:textId="77777777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7E56" w14:textId="14E6D964" w:rsidR="00351658" w:rsidRDefault="00351658" w:rsidP="002761E1">
            <w:pPr>
              <w:spacing w:after="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Jeigu per 30 dienų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84CE" w14:textId="1ED0AC1C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1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AB53" w14:textId="3B03D234" w:rsidR="00351658" w:rsidRPr="007153FB" w:rsidRDefault="00351658" w:rsidP="002761E1">
            <w:pPr>
              <w:spacing w:after="0" w:line="278" w:lineRule="auto"/>
              <w:rPr>
                <w:rFonts w:ascii="Times New Roman" w:hAnsi="Times New Roman"/>
              </w:rPr>
            </w:pPr>
            <w:r w:rsidRPr="009346AB">
              <w:rPr>
                <w:rFonts w:ascii="Times New Roman" w:hAnsi="Times New Roman"/>
              </w:rPr>
              <w:t>L</w:t>
            </w:r>
            <w:r w:rsidRPr="009346AB">
              <w:rPr>
                <w:rFonts w:ascii="Times New Roman" w:hAnsi="Times New Roman"/>
                <w:vertAlign w:val="subscript"/>
              </w:rPr>
              <w:t>1</w:t>
            </w:r>
            <w:r w:rsidRPr="009346AB">
              <w:rPr>
                <w:rFonts w:ascii="Times New Roman" w:hAnsi="Times New Roman"/>
              </w:rPr>
              <w:t>=0,3</w:t>
            </w:r>
          </w:p>
        </w:tc>
      </w:tr>
      <w:tr w:rsidR="002761E1" w:rsidRPr="007153FB" w14:paraId="27FE00C0" w14:textId="77777777" w:rsidTr="00026A3B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E3F55" w14:textId="77777777" w:rsidR="002761E1" w:rsidRPr="007153FB" w:rsidRDefault="002761E1" w:rsidP="002761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2.2</w:t>
            </w:r>
          </w:p>
        </w:tc>
        <w:tc>
          <w:tcPr>
            <w:tcW w:w="5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98F7" w14:textId="1FC9FE14" w:rsidR="002761E1" w:rsidRPr="007153FB" w:rsidRDefault="002761E1" w:rsidP="002761E1">
            <w:pPr>
              <w:spacing w:after="160" w:line="278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Analizatoriui suteikiamas garantinis terminas – 36  mėn.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90397" w14:textId="77777777" w:rsidR="002761E1" w:rsidRPr="007153FB" w:rsidRDefault="002761E1" w:rsidP="002761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(P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B72C0" w14:textId="6563D0DF" w:rsidR="002761E1" w:rsidRPr="007153FB" w:rsidRDefault="002761E1" w:rsidP="002761E1">
            <w:pPr>
              <w:spacing w:after="160" w:line="278" w:lineRule="auto"/>
              <w:rPr>
                <w:rFonts w:ascii="Times New Roman" w:hAnsi="Times New Roman"/>
              </w:rPr>
            </w:pPr>
            <w:r w:rsidRPr="007153FB">
              <w:rPr>
                <w:rFonts w:ascii="Times New Roman" w:hAnsi="Times New Roman"/>
              </w:rPr>
              <w:t>L</w:t>
            </w:r>
            <w:r w:rsidRPr="007153FB">
              <w:rPr>
                <w:rFonts w:ascii="Times New Roman" w:hAnsi="Times New Roman"/>
                <w:vertAlign w:val="subscript"/>
              </w:rPr>
              <w:t>2</w:t>
            </w:r>
            <w:r w:rsidRPr="007153FB">
              <w:rPr>
                <w:rFonts w:ascii="Times New Roman" w:hAnsi="Times New Roman"/>
              </w:rPr>
              <w:t>=0,</w:t>
            </w:r>
            <w:r>
              <w:rPr>
                <w:rFonts w:ascii="Times New Roman" w:hAnsi="Times New Roman"/>
              </w:rPr>
              <w:t>7</w:t>
            </w:r>
          </w:p>
        </w:tc>
      </w:tr>
      <w:bookmarkEnd w:id="0"/>
    </w:tbl>
    <w:p w14:paraId="08552EDF" w14:textId="77777777" w:rsidR="007566A3" w:rsidRDefault="007566A3"/>
    <w:sectPr w:rsidR="007566A3" w:rsidSect="008450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C5"/>
    <w:rsid w:val="00026A3B"/>
    <w:rsid w:val="000420AB"/>
    <w:rsid w:val="000F19C3"/>
    <w:rsid w:val="00166F5B"/>
    <w:rsid w:val="001F5F39"/>
    <w:rsid w:val="00241F84"/>
    <w:rsid w:val="00263845"/>
    <w:rsid w:val="002761E1"/>
    <w:rsid w:val="00282510"/>
    <w:rsid w:val="00314471"/>
    <w:rsid w:val="00320872"/>
    <w:rsid w:val="00351658"/>
    <w:rsid w:val="003C3F58"/>
    <w:rsid w:val="00492471"/>
    <w:rsid w:val="004E51D2"/>
    <w:rsid w:val="00531814"/>
    <w:rsid w:val="00666C5A"/>
    <w:rsid w:val="006D20A6"/>
    <w:rsid w:val="006F7AD2"/>
    <w:rsid w:val="00734D03"/>
    <w:rsid w:val="007566A3"/>
    <w:rsid w:val="007C3F25"/>
    <w:rsid w:val="007C732F"/>
    <w:rsid w:val="007D60FF"/>
    <w:rsid w:val="007E7D10"/>
    <w:rsid w:val="00805237"/>
    <w:rsid w:val="008450C5"/>
    <w:rsid w:val="00845305"/>
    <w:rsid w:val="008563B4"/>
    <w:rsid w:val="00865B69"/>
    <w:rsid w:val="008759EA"/>
    <w:rsid w:val="008B5C54"/>
    <w:rsid w:val="008E737B"/>
    <w:rsid w:val="0092465C"/>
    <w:rsid w:val="00964CDA"/>
    <w:rsid w:val="00985546"/>
    <w:rsid w:val="00A6394C"/>
    <w:rsid w:val="00AD0B1C"/>
    <w:rsid w:val="00B11192"/>
    <w:rsid w:val="00B91064"/>
    <w:rsid w:val="00BA35E9"/>
    <w:rsid w:val="00BC54E9"/>
    <w:rsid w:val="00C371FC"/>
    <w:rsid w:val="00C63DE6"/>
    <w:rsid w:val="00C73746"/>
    <w:rsid w:val="00CC41BC"/>
    <w:rsid w:val="00CE570C"/>
    <w:rsid w:val="00CF64DD"/>
    <w:rsid w:val="00D01897"/>
    <w:rsid w:val="00DA5FF4"/>
    <w:rsid w:val="00E06121"/>
    <w:rsid w:val="00E81209"/>
    <w:rsid w:val="00EF4E02"/>
    <w:rsid w:val="00F512A7"/>
    <w:rsid w:val="00F624AB"/>
    <w:rsid w:val="00F86F04"/>
    <w:rsid w:val="00FD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0419"/>
  <w15:chartTrackingRefBased/>
  <w15:docId w15:val="{70469ACF-07E9-45D9-9851-0538C56C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50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4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89D92-0298-4470-9A32-999EC384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5436</Words>
  <Characters>3099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Niauronienė</dc:creator>
  <cp:keywords/>
  <dc:description/>
  <cp:lastModifiedBy>Elena Barauskienė</cp:lastModifiedBy>
  <cp:revision>22</cp:revision>
  <dcterms:created xsi:type="dcterms:W3CDTF">2025-09-12T11:31:00Z</dcterms:created>
  <dcterms:modified xsi:type="dcterms:W3CDTF">2025-09-22T07:50:00Z</dcterms:modified>
</cp:coreProperties>
</file>